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37" w:rsidRDefault="003D6037" w:rsidP="00D357DB">
      <w:pPr>
        <w:spacing w:line="240" w:lineRule="auto"/>
        <w:rPr>
          <w:rFonts w:ascii="Papyrus" w:hAnsi="Papyrus"/>
          <w:b/>
          <w:bCs/>
          <w:sz w:val="36"/>
          <w:szCs w:val="36"/>
        </w:rPr>
      </w:pPr>
      <w:r>
        <w:rPr>
          <w:rFonts w:ascii="Papyrus" w:hAnsi="Papyrus"/>
          <w:b/>
          <w:bCs/>
          <w:sz w:val="36"/>
          <w:szCs w:val="36"/>
        </w:rPr>
        <w:t>“</w:t>
      </w:r>
      <w:r w:rsidR="00D357DB">
        <w:rPr>
          <w:rFonts w:ascii="Papyrus" w:hAnsi="Papyrus"/>
          <w:b/>
          <w:bCs/>
          <w:sz w:val="36"/>
          <w:szCs w:val="36"/>
        </w:rPr>
        <w:t>Power over Death</w:t>
      </w:r>
      <w:r>
        <w:rPr>
          <w:rFonts w:ascii="Papyrus" w:hAnsi="Papyrus"/>
          <w:b/>
          <w:bCs/>
          <w:sz w:val="36"/>
          <w:szCs w:val="36"/>
        </w:rPr>
        <w:t>”</w:t>
      </w:r>
    </w:p>
    <w:p w:rsidR="0078755A" w:rsidRPr="00900154" w:rsidRDefault="003C569A" w:rsidP="00900154">
      <w:pPr>
        <w:spacing w:line="240" w:lineRule="auto"/>
        <w:rPr>
          <w:rFonts w:ascii="Papyrus" w:hAnsi="Papyrus"/>
          <w:b/>
          <w:bCs/>
          <w:sz w:val="24"/>
          <w:szCs w:val="24"/>
        </w:rPr>
      </w:pPr>
      <w:r w:rsidRPr="00900154">
        <w:rPr>
          <w:rFonts w:ascii="Papyrus" w:hAnsi="Papyrus" w:cs="Times New Roman"/>
          <w:b/>
          <w:bCs/>
          <w:noProof/>
          <w:sz w:val="28"/>
          <w:szCs w:val="28"/>
        </w:rPr>
        <mc:AlternateContent>
          <mc:Choice Requires="wpg">
            <w:drawing>
              <wp:anchor distT="0" distB="0" distL="114300" distR="114300" simplePos="0" relativeHeight="251659264" behindDoc="1" locked="0" layoutInCell="1" allowOverlap="1" wp14:anchorId="63582680" wp14:editId="47C9F668">
                <wp:simplePos x="0" y="0"/>
                <wp:positionH relativeFrom="column">
                  <wp:posOffset>3228975</wp:posOffset>
                </wp:positionH>
                <wp:positionV relativeFrom="paragraph">
                  <wp:posOffset>-381000</wp:posOffset>
                </wp:positionV>
                <wp:extent cx="3289935" cy="1089660"/>
                <wp:effectExtent l="0" t="0" r="571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935" cy="1089660"/>
                          <a:chOff x="1078647" y="1094320"/>
                          <a:chExt cx="32896" cy="10897"/>
                        </a:xfrm>
                      </wpg:grpSpPr>
                      <wps:wsp>
                        <wps:cNvPr id="49" name="Text Box 49"/>
                        <wps:cNvSpPr txBox="1">
                          <a:spLocks noChangeArrowheads="1"/>
                        </wps:cNvSpPr>
                        <wps:spPr bwMode="auto">
                          <a:xfrm>
                            <a:off x="1092958" y="1095714"/>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F3F3F3"/>
                                  <w:sz w:val="32"/>
                                  <w:szCs w:val="32"/>
                                </w:rPr>
                              </w:pPr>
                              <w:r>
                                <w:rPr>
                                  <w:rFonts w:ascii="Papyrus" w:hAnsi="Papyrus"/>
                                  <w:b/>
                                  <w:bCs/>
                                  <w:color w:val="F3F3F3"/>
                                  <w:sz w:val="32"/>
                                  <w:szCs w:val="32"/>
                                </w:rPr>
                                <w:t>Colossians</w:t>
                              </w:r>
                            </w:p>
                          </w:txbxContent>
                        </wps:txbx>
                        <wps:bodyPr rot="0" vert="horz" wrap="square" lIns="36576" tIns="36576" rIns="36576" bIns="36576" anchor="t" anchorCtr="0" upright="1">
                          <a:noAutofit/>
                        </wps:bodyPr>
                      </wps:wsp>
                      <wps:wsp>
                        <wps:cNvPr id="46" name="Text Box 46"/>
                        <wps:cNvSpPr txBox="1">
                          <a:spLocks noChangeArrowheads="1"/>
                        </wps:cNvSpPr>
                        <wps:spPr bwMode="auto">
                          <a:xfrm>
                            <a:off x="1096669" y="1097546"/>
                            <a:ext cx="8142" cy="4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A6A6A6"/>
                                  <w:sz w:val="32"/>
                                  <w:szCs w:val="32"/>
                                </w:rPr>
                              </w:pPr>
                              <w:r>
                                <w:rPr>
                                  <w:rFonts w:ascii="Papyrus" w:hAnsi="Papyrus"/>
                                  <w:b/>
                                  <w:bCs/>
                                  <w:color w:val="A6A6A6"/>
                                  <w:sz w:val="32"/>
                                  <w:szCs w:val="32"/>
                                </w:rPr>
                                <w:t>Titus</w:t>
                              </w:r>
                            </w:p>
                          </w:txbxContent>
                        </wps:txbx>
                        <wps:bodyPr rot="0" vert="horz" wrap="square" lIns="36576" tIns="36576" rIns="36576" bIns="36576" anchor="t" anchorCtr="0" upright="1">
                          <a:noAutofit/>
                        </wps:bodyPr>
                      </wps:wsp>
                      <wps:wsp>
                        <wps:cNvPr id="47" name="Text Box 47"/>
                        <wps:cNvSpPr txBox="1">
                          <a:spLocks noChangeArrowheads="1"/>
                        </wps:cNvSpPr>
                        <wps:spPr bwMode="auto">
                          <a:xfrm>
                            <a:off x="1078647" y="1099064"/>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C0C0C0"/>
                                  <w:sz w:val="32"/>
                                  <w:szCs w:val="32"/>
                                </w:rPr>
                              </w:pPr>
                              <w:r>
                                <w:rPr>
                                  <w:rFonts w:ascii="Papyrus" w:hAnsi="Papyrus"/>
                                  <w:b/>
                                  <w:bCs/>
                                  <w:color w:val="C0C0C0"/>
                                  <w:sz w:val="32"/>
                                  <w:szCs w:val="32"/>
                                </w:rPr>
                                <w:t>Timothy</w:t>
                              </w:r>
                            </w:p>
                          </w:txbxContent>
                        </wps:txbx>
                        <wps:bodyPr rot="0" vert="horz" wrap="square" lIns="36576" tIns="36576" rIns="36576" bIns="36576" anchor="t" anchorCtr="0" upright="1">
                          <a:noAutofit/>
                        </wps:bodyPr>
                      </wps:wsp>
                      <wps:wsp>
                        <wps:cNvPr id="48" name="Text Box 48"/>
                        <wps:cNvSpPr txBox="1">
                          <a:spLocks noChangeArrowheads="1"/>
                        </wps:cNvSpPr>
                        <wps:spPr bwMode="auto">
                          <a:xfrm>
                            <a:off x="1080792" y="1100458"/>
                            <a:ext cx="14155"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A6A6A6"/>
                                  <w:sz w:val="32"/>
                                  <w:szCs w:val="32"/>
                                </w:rPr>
                              </w:pPr>
                              <w:r>
                                <w:rPr>
                                  <w:rFonts w:ascii="Papyrus" w:hAnsi="Papyrus"/>
                                  <w:b/>
                                  <w:bCs/>
                                  <w:color w:val="A6A6A6"/>
                                  <w:sz w:val="32"/>
                                  <w:szCs w:val="32"/>
                                </w:rPr>
                                <w:t>Thessalonians</w:t>
                              </w:r>
                            </w:p>
                          </w:txbxContent>
                        </wps:txbx>
                        <wps:bodyPr rot="0" vert="horz" wrap="square" lIns="36576" tIns="36576" rIns="36576" bIns="36576" anchor="t" anchorCtr="0" upright="1">
                          <a:noAutofit/>
                        </wps:bodyPr>
                      </wps:wsp>
                      <wps:wsp>
                        <wps:cNvPr id="50" name="Text Box 50"/>
                        <wps:cNvSpPr txBox="1">
                          <a:spLocks noChangeArrowheads="1"/>
                        </wps:cNvSpPr>
                        <wps:spPr bwMode="auto">
                          <a:xfrm>
                            <a:off x="1091345" y="1098109"/>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D9D9D9"/>
                                  <w:sz w:val="32"/>
                                  <w:szCs w:val="32"/>
                                </w:rPr>
                              </w:pPr>
                              <w:r>
                                <w:rPr>
                                  <w:rFonts w:ascii="Papyrus" w:hAnsi="Papyrus"/>
                                  <w:b/>
                                  <w:bCs/>
                                  <w:color w:val="D9D9D9"/>
                                  <w:sz w:val="32"/>
                                  <w:szCs w:val="32"/>
                                </w:rPr>
                                <w:t>Philippians</w:t>
                              </w:r>
                            </w:p>
                          </w:txbxContent>
                        </wps:txbx>
                        <wps:bodyPr rot="0" vert="horz" wrap="square" lIns="36576" tIns="36576" rIns="36576" bIns="36576" anchor="t" anchorCtr="0" upright="1">
                          <a:noAutofit/>
                        </wps:bodyPr>
                      </wps:wsp>
                      <wps:wsp>
                        <wps:cNvPr id="51" name="Text Box 51"/>
                        <wps:cNvSpPr txBox="1">
                          <a:spLocks noChangeArrowheads="1"/>
                        </wps:cNvSpPr>
                        <wps:spPr bwMode="auto">
                          <a:xfrm>
                            <a:off x="1082342" y="1095745"/>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D9D9D9"/>
                                  <w:sz w:val="32"/>
                                  <w:szCs w:val="32"/>
                                </w:rPr>
                              </w:pPr>
                              <w:r>
                                <w:rPr>
                                  <w:rFonts w:ascii="Papyrus" w:hAnsi="Papyrus"/>
                                  <w:b/>
                                  <w:bCs/>
                                  <w:color w:val="D9D9D9"/>
                                  <w:sz w:val="32"/>
                                  <w:szCs w:val="32"/>
                                </w:rPr>
                                <w:t>Ephesians</w:t>
                              </w:r>
                            </w:p>
                          </w:txbxContent>
                        </wps:txbx>
                        <wps:bodyPr rot="0" vert="horz" wrap="square" lIns="36576" tIns="36576" rIns="36576" bIns="36576" anchor="t" anchorCtr="0" upright="1">
                          <a:noAutofit/>
                        </wps:bodyPr>
                      </wps:wsp>
                      <wps:wsp>
                        <wps:cNvPr id="52" name="Text Box 52"/>
                        <wps:cNvSpPr txBox="1">
                          <a:spLocks noChangeArrowheads="1"/>
                        </wps:cNvSpPr>
                        <wps:spPr bwMode="auto">
                          <a:xfrm>
                            <a:off x="1086491" y="109914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D9D9D9"/>
                                  <w:sz w:val="32"/>
                                  <w:szCs w:val="32"/>
                                </w:rPr>
                              </w:pPr>
                              <w:r>
                                <w:rPr>
                                  <w:rFonts w:ascii="Papyrus" w:hAnsi="Papyrus"/>
                                  <w:b/>
                                  <w:bCs/>
                                  <w:color w:val="D9D9D9"/>
                                  <w:sz w:val="32"/>
                                  <w:szCs w:val="32"/>
                                </w:rPr>
                                <w:t>Galatians</w:t>
                              </w:r>
                            </w:p>
                          </w:txbxContent>
                        </wps:txbx>
                        <wps:bodyPr rot="0" vert="horz" wrap="square" lIns="36576" tIns="36576" rIns="36576" bIns="36576" anchor="t" anchorCtr="0" upright="1">
                          <a:noAutofit/>
                        </wps:bodyPr>
                      </wps:wsp>
                      <wps:wsp>
                        <wps:cNvPr id="53" name="Text Box 53"/>
                        <wps:cNvSpPr txBox="1">
                          <a:spLocks noChangeArrowheads="1"/>
                        </wps:cNvSpPr>
                        <wps:spPr bwMode="auto">
                          <a:xfrm>
                            <a:off x="1086382" y="1096904"/>
                            <a:ext cx="12651"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F3F3F3"/>
                                  <w:sz w:val="32"/>
                                  <w:szCs w:val="32"/>
                                </w:rPr>
                              </w:pPr>
                              <w:r>
                                <w:rPr>
                                  <w:rFonts w:ascii="Papyrus" w:hAnsi="Papyrus"/>
                                  <w:b/>
                                  <w:bCs/>
                                  <w:color w:val="F3F3F3"/>
                                  <w:sz w:val="32"/>
                                  <w:szCs w:val="32"/>
                                </w:rPr>
                                <w:t>Corinthians</w:t>
                              </w:r>
                            </w:p>
                          </w:txbxContent>
                        </wps:txbx>
                        <wps:bodyPr rot="0" vert="horz" wrap="square" lIns="36576" tIns="36576" rIns="36576" bIns="36576" anchor="t" anchorCtr="0" upright="1">
                          <a:noAutofit/>
                        </wps:bodyPr>
                      </wps:wsp>
                      <wps:wsp>
                        <wps:cNvPr id="54" name="Text Box 54"/>
                        <wps:cNvSpPr txBox="1">
                          <a:spLocks noChangeArrowheads="1"/>
                        </wps:cNvSpPr>
                        <wps:spPr bwMode="auto">
                          <a:xfrm>
                            <a:off x="1083642" y="1098297"/>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F3F3F3"/>
                                  <w:sz w:val="32"/>
                                  <w:szCs w:val="32"/>
                                </w:rPr>
                              </w:pPr>
                              <w:r>
                                <w:rPr>
                                  <w:rFonts w:ascii="Papyrus" w:hAnsi="Papyrus"/>
                                  <w:b/>
                                  <w:bCs/>
                                  <w:color w:val="F3F3F3"/>
                                  <w:sz w:val="32"/>
                                  <w:szCs w:val="32"/>
                                </w:rPr>
                                <w:t>Romans</w:t>
                              </w:r>
                            </w:p>
                          </w:txbxContent>
                        </wps:txbx>
                        <wps:bodyPr rot="0" vert="horz" wrap="square" lIns="36576" tIns="36576" rIns="36576" bIns="36576" anchor="t" anchorCtr="0" upright="1">
                          <a:noAutofit/>
                        </wps:bodyPr>
                      </wps:wsp>
                      <wps:wsp>
                        <wps:cNvPr id="55" name="Text Box 55"/>
                        <wps:cNvSpPr txBox="1">
                          <a:spLocks noChangeArrowheads="1"/>
                        </wps:cNvSpPr>
                        <wps:spPr bwMode="auto">
                          <a:xfrm>
                            <a:off x="1091298" y="1094680"/>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C0C0C0"/>
                                  <w:sz w:val="32"/>
                                  <w:szCs w:val="32"/>
                                </w:rPr>
                              </w:pPr>
                              <w:r>
                                <w:rPr>
                                  <w:rFonts w:ascii="Papyrus" w:hAnsi="Papyrus"/>
                                  <w:b/>
                                  <w:bCs/>
                                  <w:color w:val="C0C0C0"/>
                                  <w:sz w:val="32"/>
                                  <w:szCs w:val="32"/>
                                </w:rPr>
                                <w:t>Philemon</w:t>
                              </w:r>
                            </w:p>
                          </w:txbxContent>
                        </wps:txbx>
                        <wps:bodyPr rot="0" vert="horz" wrap="square" lIns="36576" tIns="36576" rIns="36576" bIns="36576" anchor="t" anchorCtr="0" upright="1">
                          <a:noAutofit/>
                        </wps:bodyPr>
                      </wps:wsp>
                      <wps:wsp>
                        <wps:cNvPr id="56" name="Text Box 56"/>
                        <wps:cNvSpPr txBox="1">
                          <a:spLocks noChangeArrowheads="1"/>
                        </wps:cNvSpPr>
                        <wps:spPr bwMode="auto">
                          <a:xfrm>
                            <a:off x="1079414" y="1094320"/>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F3F3F3"/>
                                  <w:sz w:val="32"/>
                                  <w:szCs w:val="32"/>
                                </w:rPr>
                              </w:pPr>
                              <w:r>
                                <w:rPr>
                                  <w:rFonts w:ascii="Papyrus" w:hAnsi="Papyrus"/>
                                  <w:b/>
                                  <w:bCs/>
                                  <w:color w:val="F3F3F3"/>
                                  <w:sz w:val="32"/>
                                  <w:szCs w:val="32"/>
                                </w:rPr>
                                <w:t>Hebrews</w:t>
                              </w:r>
                            </w:p>
                          </w:txbxContent>
                        </wps:txbx>
                        <wps:bodyPr rot="0" vert="horz" wrap="square" lIns="36576" tIns="36576" rIns="36576" bIns="36576" anchor="t" anchorCtr="0" upright="1">
                          <a:noAutofit/>
                        </wps:bodyPr>
                      </wps:wsp>
                      <wps:wsp>
                        <wps:cNvPr id="57" name="Text Box 57"/>
                        <wps:cNvSpPr txBox="1">
                          <a:spLocks noChangeArrowheads="1"/>
                        </wps:cNvSpPr>
                        <wps:spPr bwMode="auto">
                          <a:xfrm>
                            <a:off x="1080808" y="109759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C0C0C0"/>
                                  <w:sz w:val="32"/>
                                  <w:szCs w:val="32"/>
                                </w:rPr>
                              </w:pPr>
                              <w:r>
                                <w:rPr>
                                  <w:rFonts w:ascii="Papyrus" w:hAnsi="Papyrus"/>
                                  <w:b/>
                                  <w:bCs/>
                                  <w:color w:val="C0C0C0"/>
                                  <w:sz w:val="32"/>
                                  <w:szCs w:val="32"/>
                                </w:rPr>
                                <w:t>James</w:t>
                              </w:r>
                            </w:p>
                          </w:txbxContent>
                        </wps:txbx>
                        <wps:bodyPr rot="0" vert="horz" wrap="square" lIns="36576" tIns="36576" rIns="36576" bIns="36576" anchor="t" anchorCtr="0" upright="1">
                          <a:noAutofit/>
                        </wps:bodyPr>
                      </wps:wsp>
                      <wps:wsp>
                        <wps:cNvPr id="58" name="Text Box 58"/>
                        <wps:cNvSpPr txBox="1">
                          <a:spLocks noChangeArrowheads="1"/>
                        </wps:cNvSpPr>
                        <wps:spPr bwMode="auto">
                          <a:xfrm>
                            <a:off x="1086460" y="1094602"/>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808080"/>
                                  <w:sz w:val="32"/>
                                  <w:szCs w:val="32"/>
                                </w:rPr>
                              </w:pPr>
                              <w:r>
                                <w:rPr>
                                  <w:rFonts w:ascii="Papyrus" w:hAnsi="Papyrus"/>
                                  <w:b/>
                                  <w:bCs/>
                                  <w:color w:val="808080"/>
                                  <w:sz w:val="32"/>
                                  <w:szCs w:val="32"/>
                                </w:rPr>
                                <w:t>Jude</w:t>
                              </w:r>
                            </w:p>
                          </w:txbxContent>
                        </wps:txbx>
                        <wps:bodyPr rot="0" vert="horz" wrap="square" lIns="36576" tIns="36576" rIns="36576" bIns="36576" anchor="t" anchorCtr="0" upright="1">
                          <a:noAutofit/>
                        </wps:bodyPr>
                      </wps:wsp>
                      <wps:wsp>
                        <wps:cNvPr id="59" name="Text Box 59"/>
                        <wps:cNvSpPr txBox="1">
                          <a:spLocks noChangeArrowheads="1"/>
                        </wps:cNvSpPr>
                        <wps:spPr bwMode="auto">
                          <a:xfrm>
                            <a:off x="1100505" y="1096747"/>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D9D9D9"/>
                                  <w:sz w:val="32"/>
                                  <w:szCs w:val="32"/>
                                </w:rPr>
                              </w:pPr>
                              <w:r>
                                <w:rPr>
                                  <w:rFonts w:ascii="Papyrus" w:hAnsi="Papyrus"/>
                                  <w:b/>
                                  <w:bCs/>
                                  <w:color w:val="D9D9D9"/>
                                  <w:sz w:val="32"/>
                                  <w:szCs w:val="32"/>
                                </w:rPr>
                                <w:t>John</w:t>
                              </w:r>
                            </w:p>
                          </w:txbxContent>
                        </wps:txbx>
                        <wps:bodyPr rot="0" vert="horz" wrap="square" lIns="36576" tIns="36576" rIns="36576" bIns="36576" anchor="t" anchorCtr="0" upright="1">
                          <a:noAutofit/>
                        </wps:bodyPr>
                      </wps:wsp>
                      <wps:wsp>
                        <wps:cNvPr id="60" name="Text Box 60"/>
                        <wps:cNvSpPr txBox="1">
                          <a:spLocks noChangeArrowheads="1"/>
                        </wps:cNvSpPr>
                        <wps:spPr bwMode="auto">
                          <a:xfrm>
                            <a:off x="1100521" y="109438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233A" w:rsidRDefault="0022233A" w:rsidP="003C569A">
                              <w:pPr>
                                <w:widowControl w:val="0"/>
                                <w:rPr>
                                  <w:rFonts w:ascii="Papyrus" w:hAnsi="Papyrus"/>
                                  <w:b/>
                                  <w:bCs/>
                                  <w:color w:val="A6A6A6"/>
                                  <w:sz w:val="32"/>
                                  <w:szCs w:val="32"/>
                                </w:rPr>
                              </w:pPr>
                              <w:r>
                                <w:rPr>
                                  <w:rFonts w:ascii="Papyrus" w:hAnsi="Papyrus"/>
                                  <w:b/>
                                  <w:bCs/>
                                  <w:color w:val="A6A6A6"/>
                                  <w:sz w:val="32"/>
                                  <w:szCs w:val="32"/>
                                </w:rPr>
                                <w:t>Peter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54.25pt;margin-top:-30pt;width:259.05pt;height:85.8pt;z-index:-251657216" coordorigin="10786,10943" coordsize="32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XQgYAAC1RAAAOAAAAZHJzL2Uyb0RvYy54bWzsnOuOozYUgP9X6jsg/jPBYC6ONrOayWVV&#10;aduutNsHYIAkaAmmhplkW/Xde2yDQ8hIbWd3GVU6M1IEhBifY/vjXGy/eXs6lNZTLpqCVwub3Li2&#10;lVcpz4pqt7B/+7RxYttq2qTKkpJX+cL+kjf229sff3hzrOe5x/e8zHJhQSFVMz/WC3vftvV8NmvS&#10;fX5Imhte5xV8ueXikLRwKnazTCRHKP1QzjzXDWdHLrJa8DRvGri60l/at6r87TZP21+32yZvrXJh&#10;Q91a9SnU54P8nN2+SeY7kdT7Iu2qkbygFoekqOChpqhV0ibWoyiuijoUqeAN37Y3KT/M+HZbpLmS&#10;AaQh7kiad4I/1kqW3fy4q42aQLUjPb242PSXpw/CKrKFTQPbqpIDtJF6rAXnoJxjvZvDPe9E/bH+&#10;ILSEcPiep58b+Ho2/l6e7/TN1sPxZ55Becljy5VyTltxkEWA2NZJtcEX0wb5qbVSuOh7MWM+1CWF&#10;74gbszDsWindQ1PK3xE3ikMa2Za6g1HfM3esB6WE5zIiKcosmesKqEp3lZQSQs9rzsptvk65H/dJ&#10;nas2a6TieuWyXrmfpKD3/GRRpvWrbpPKtdoTXAfxlK4arWOr4st9Uu3yOyH4cZ8nGdSPKHFkxeEJ&#10;ul3kSSML+SelE5d5LIBRqZUXRITK0pJ53wCEuJ6vVUcjrXujuWRei6Z9l/ODJQ8WtoABpqqbPL1v&#10;Wq3k/hZZaMU3RVmq8svq4gKUqa/kapTqX6tawGFfHzWC/mQuW8frmDrUC9cOdVcr526zpE64IVGw&#10;8lfL5Yr8JWtB6HxfZFleyYf2o5nQf9egHVf0ODTjueFlkcniZJUasXtYlsJ6SoAmG/XXdazBbbPL&#10;aqh+B7odiUQ86t57zNmEceTQDQ0cFrmx4xJ2z0KXMrraXIr0vqjyrxfJOi5sFngwvJJyB8DuqDWo&#10;Pkgp2ZsbObPPukOWjwcYzlr2brzBJTkklTrUJWhU82sl+EXBh6IF1pfFYWHHrvzTHU926nWVqU7S&#10;JkWpjwdqlKI/r8a7TeBG1I+dKAp8h/pr17mPN0vnbknCMFrfL+/Xo56xVr2t+XpNqvYcdN1Bfbtn&#10;nKsMaoEeoPo1sEcPVA2e9vRwAsHlxQeefYHxKzgMK3hTwTsVDvZc/GFbR3g/Lezm98dE5LZV/lQB&#10;A/wwiIBw7fBEDE8ehidJlUJRC7uFhleHy1a/BB9rUez28CTdyBW/A1hvCzWUz7UCUeQJYHIqXoJo&#10;+mV05mUou4usRge9yXgZhiHgW/MyCqiqx5mXMaFeh0vi+x0P+jddz0LEJeJyjriU9nhvJ5iX9X/E&#10;pTJWlQV05hNSU5vwYBOPqalM31eg5oWJztwQrUzl6qGV2dvSaGVexQGe7xxDB+nlVqYChNebUGhs&#10;Dp1z8IbH2Ix7TU1sbMZuxMCclMYmcV0Kjrryi4xzTknQxUbQOZ9feJfonKNzDhFUE7n5hthUXh1a&#10;m73z3cU0A4hSjLAJl17JRye+jF9rHz2GGOcImxjTHIwMxCbGNCHr9N2tTeXyITbH2CTX2DThjKmt&#10;Tc+Xwcs+FaRTfufQJqaChgYFYhOxOQU2u7w7ZoR0qqe3NoFTY2vThDOmxmZIGVBcY5MRqvwDxObz&#10;BgViE7E5BTZNehhjm4PYZgBTecbYNOGMybHpx8baDJk7Tgl5YQBUlfO+MLaJsU0bsTkFNk1+GLE5&#10;xCa9xqYJZ0yNTT88O+mxx1SLobWJ1iZm0uUSgWenvj/fOb5hSsjkhxGbQ2xCDmZsbZpwxsTYZMRj&#10;Zpo7DeNutrHJpGNKCFNCOM39ciHSd8emWfOC2Bxi83q2e2DCGRNjM2IUVgR1sc3z0irEplp1iKuD&#10;zPoevewHnfQpnHRi5tUgN4fcvJ7vHph4xsTcjF3477kZBQxzQjjf/WLtKM53n36+OzETa5CbQ25e&#10;T3jXE81fYZ0QrOSHRea9vRm6KqeP0c3nPTHMpaO9OYm9aWbWIDeH3LzexSMwEY1p7U1YHBS4ZsZ7&#10;GMF2KJcLhTC8ieFNDG9OHN4kZmoNcnPATWngjdJCemOh6e1NyU3PzN2ErWPQT0c/Hf10s+He62TT&#10;9R5k/6elQmoPOdiTT23y1O0fKDf9G56rXZPOuxze/g0AAP//AwBQSwMEFAAGAAgAAAAhANqPqhnh&#10;AAAADAEAAA8AAABkcnMvZG93bnJldi54bWxMj8FqwzAMhu+DvoPRYLfWdkdCyeKUUrqdymBtYezm&#10;xmoSGsshdpP07eeetpuEPn59f76ebMsG7H3jSIFcCGBIpTMNVQpOx/f5CpgPmoxuHaGCO3pYF7On&#10;XGfGjfSFwyFULIaQz7SCOoQu49yXNVrtF65DireL660Oce0rbno9xnDb8qUQKbe6ofih1h1uayyv&#10;h5tV8DHqcfMqd8P+etnef47J5/deolIvz9PmDVjAKfzB8NCP6lBEp7O7kfGsVZCIVRJRBfNUxFIP&#10;QizTFNg5TlKmwIuc/y9R/AIAAP//AwBQSwECLQAUAAYACAAAACEAtoM4kv4AAADhAQAAEwAAAAAA&#10;AAAAAAAAAAAAAAAAW0NvbnRlbnRfVHlwZXNdLnhtbFBLAQItABQABgAIAAAAIQA4/SH/1gAAAJQB&#10;AAALAAAAAAAAAAAAAAAAAC8BAABfcmVscy8ucmVsc1BLAQItABQABgAIAAAAIQDN+qUXQgYAAC1R&#10;AAAOAAAAAAAAAAAAAAAAAC4CAABkcnMvZTJvRG9jLnhtbFBLAQItABQABgAIAAAAIQDaj6oZ4QAA&#10;AAwBAAAPAAAAAAAAAAAAAAAAAJwIAABkcnMvZG93bnJldi54bWxQSwUGAAAAAAQABADzAAAAqgkA&#10;AAAA&#10;">
                <v:shapetype id="_x0000_t202" coordsize="21600,21600" o:spt="202" path="m,l,21600r21600,l21600,xe">
                  <v:stroke joinstyle="miter"/>
                  <v:path gradientshapeok="t" o:connecttype="rect"/>
                </v:shapetype>
                <v:shape id="Text Box 49" o:spid="_x0000_s1027" type="#_x0000_t202" style="position:absolute;left:10929;top:10957;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EGMQA&#10;AADbAAAADwAAAGRycy9kb3ducmV2LnhtbESPT2vCQBTE74V+h+UVequbVvFPdBUpCD0U1Cien9nX&#10;JJh9G3ZXk/rpXUHwOMzMb5jZojO1uJDzlWUFn70EBHFudcWFgv1u9TEG4QOyxtoyKfgnD4v568sM&#10;U21b3tIlC4WIEPYpKihDaFIpfV6SQd+zDXH0/qwzGKJ0hdQO2wg3tfxKkqE0WHFcKLGh75LyU3Y2&#10;Cg7H0XnTuv5me7o2w9ou/fo3eKXe37rlFESgLjzDj/aPVjCY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hBjEAAAA2wAAAA8AAAAAAAAAAAAAAAAAmAIAAGRycy9k&#10;b3ducmV2LnhtbFBLBQYAAAAABAAEAPUAAACJAwAAAAA=&#10;" filled="f" stroked="f" strokecolor="black [0]" insetpen="t">
                  <v:textbox inset="2.88pt,2.88pt,2.88pt,2.88pt">
                    <w:txbxContent>
                      <w:p w:rsidR="0022233A" w:rsidRDefault="0022233A" w:rsidP="003C569A">
                        <w:pPr>
                          <w:widowControl w:val="0"/>
                          <w:rPr>
                            <w:rFonts w:ascii="Papyrus" w:hAnsi="Papyrus"/>
                            <w:b/>
                            <w:bCs/>
                            <w:color w:val="F3F3F3"/>
                            <w:sz w:val="32"/>
                            <w:szCs w:val="32"/>
                          </w:rPr>
                        </w:pPr>
                        <w:r>
                          <w:rPr>
                            <w:rFonts w:ascii="Papyrus" w:hAnsi="Papyrus"/>
                            <w:b/>
                            <w:bCs/>
                            <w:color w:val="F3F3F3"/>
                            <w:sz w:val="32"/>
                            <w:szCs w:val="32"/>
                          </w:rPr>
                          <w:t>Colossians</w:t>
                        </w:r>
                      </w:p>
                    </w:txbxContent>
                  </v:textbox>
                </v:shape>
                <v:shape id="Text Box 46" o:spid="_x0000_s1028" type="#_x0000_t202" style="position:absolute;left:10966;top:10975;width:8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sMA&#10;AADbAAAADwAAAGRycy9kb3ducmV2LnhtbESPQWvCQBSE70L/w/IK3nRjlVSiq0hB8CBUbfH8zD6T&#10;YPZt2F1N7K93BaHHYWa+YebLztTiRs5XlhWMhgkI4tzqigsFvz/rwRSED8gaa8uk4E4elou33hwz&#10;bVve0+0QChEh7DNUUIbQZFL6vCSDfmgb4uidrTMYonSF1A7bCDe1/EiSVBqsOC6U2NBXSfnlcDUK&#10;jqfP6651493+8tektV35723wSvXfu9UMRKAu/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sMAAADbAAAADwAAAAAAAAAAAAAAAACYAgAAZHJzL2Rv&#10;d25yZXYueG1sUEsFBgAAAAAEAAQA9QAAAIgDAAAAAA==&#10;" filled="f" stroked="f" strokecolor="black [0]" insetpen="t">
                  <v:textbox inset="2.88pt,2.88pt,2.88pt,2.88pt">
                    <w:txbxContent>
                      <w:p w:rsidR="0022233A" w:rsidRDefault="0022233A" w:rsidP="003C569A">
                        <w:pPr>
                          <w:widowControl w:val="0"/>
                          <w:rPr>
                            <w:rFonts w:ascii="Papyrus" w:hAnsi="Papyrus"/>
                            <w:b/>
                            <w:bCs/>
                            <w:color w:val="A6A6A6"/>
                            <w:sz w:val="32"/>
                            <w:szCs w:val="32"/>
                          </w:rPr>
                        </w:pPr>
                        <w:r>
                          <w:rPr>
                            <w:rFonts w:ascii="Papyrus" w:hAnsi="Papyrus"/>
                            <w:b/>
                            <w:bCs/>
                            <w:color w:val="A6A6A6"/>
                            <w:sz w:val="32"/>
                            <w:szCs w:val="32"/>
                          </w:rPr>
                          <w:t>Titus</w:t>
                        </w:r>
                      </w:p>
                    </w:txbxContent>
                  </v:textbox>
                </v:shape>
                <v:shape id="Text Box 47" o:spid="_x0000_s1029" type="#_x0000_t202" style="position:absolute;left:10786;top:10990;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18cMA&#10;AADbAAAADwAAAGRycy9kb3ducmV2LnhtbESPT4vCMBTE74LfITxhb5q6KyrVKLIgeFjwzy6en82z&#10;LTYvJYm266c3guBxmJnfMPNlaypxI+dLywqGgwQEcWZ1ybmCv991fwrCB2SNlWVS8E8elotuZ46p&#10;tg3v6XYIuYgQ9ikqKEKoUyl9VpBBP7A1cfTO1hkMUbpcaodNhJtKfibJWBosOS4UWNN3QdnlcDUK&#10;jqfJdde4r93+cq/HlV357U/wSn302tUMRKA2vMOv9kYrGE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e18cMAAADbAAAADwAAAAAAAAAAAAAAAACYAgAAZHJzL2Rv&#10;d25yZXYueG1sUEsFBgAAAAAEAAQA9QAAAIgDAAAAAA==&#10;" filled="f" stroked="f" strokecolor="black [0]" insetpen="t">
                  <v:textbox inset="2.88pt,2.88pt,2.88pt,2.88pt">
                    <w:txbxContent>
                      <w:p w:rsidR="0022233A" w:rsidRDefault="0022233A" w:rsidP="003C569A">
                        <w:pPr>
                          <w:widowControl w:val="0"/>
                          <w:rPr>
                            <w:rFonts w:ascii="Papyrus" w:hAnsi="Papyrus"/>
                            <w:b/>
                            <w:bCs/>
                            <w:color w:val="C0C0C0"/>
                            <w:sz w:val="32"/>
                            <w:szCs w:val="32"/>
                          </w:rPr>
                        </w:pPr>
                        <w:r>
                          <w:rPr>
                            <w:rFonts w:ascii="Papyrus" w:hAnsi="Papyrus"/>
                            <w:b/>
                            <w:bCs/>
                            <w:color w:val="C0C0C0"/>
                            <w:sz w:val="32"/>
                            <w:szCs w:val="32"/>
                          </w:rPr>
                          <w:t>Timothy</w:t>
                        </w:r>
                      </w:p>
                    </w:txbxContent>
                  </v:textbox>
                </v:shape>
                <v:shape id="Text Box 48" o:spid="_x0000_s1030" type="#_x0000_t202" style="position:absolute;left:10807;top:11004;width:142;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hg78A&#10;AADbAAAADwAAAGRycy9kb3ducmV2LnhtbERPy4rCMBTdD/gP4QruxtQHKtUoIgguhPGF62tzbYvN&#10;TUmirfP1ZjEwy8N5L1atqcSLnC8tKxj0ExDEmdUl5wou5+33DIQPyBory6TgTR5Wy87XAlNtGz7S&#10;6xRyEUPYp6igCKFOpfRZQQZ939bEkbtbZzBE6HKpHTYx3FRymCQTabDk2FBgTZuCssfpaRRcb9Pn&#10;oXGjw/HxW08qu/Y/++CV6nXb9RxEoDb8i//cO61gHMfG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CGDvwAAANsAAAAPAAAAAAAAAAAAAAAAAJgCAABkcnMvZG93bnJl&#10;di54bWxQSwUGAAAAAAQABAD1AAAAhAMAAAAA&#10;" filled="f" stroked="f" strokecolor="black [0]" insetpen="t">
                  <v:textbox inset="2.88pt,2.88pt,2.88pt,2.88pt">
                    <w:txbxContent>
                      <w:p w:rsidR="0022233A" w:rsidRDefault="0022233A" w:rsidP="003C569A">
                        <w:pPr>
                          <w:widowControl w:val="0"/>
                          <w:rPr>
                            <w:rFonts w:ascii="Papyrus" w:hAnsi="Papyrus"/>
                            <w:b/>
                            <w:bCs/>
                            <w:color w:val="A6A6A6"/>
                            <w:sz w:val="32"/>
                            <w:szCs w:val="32"/>
                          </w:rPr>
                        </w:pPr>
                        <w:r>
                          <w:rPr>
                            <w:rFonts w:ascii="Papyrus" w:hAnsi="Papyrus"/>
                            <w:b/>
                            <w:bCs/>
                            <w:color w:val="A6A6A6"/>
                            <w:sz w:val="32"/>
                            <w:szCs w:val="32"/>
                          </w:rPr>
                          <w:t>Thessalonians</w:t>
                        </w:r>
                      </w:p>
                    </w:txbxContent>
                  </v:textbox>
                </v:shape>
                <v:shape id="Text Box 50" o:spid="_x0000_s1031" type="#_x0000_t202" style="position:absolute;left:10913;top:10981;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7WL8A&#10;AADbAAAADwAAAGRycy9kb3ducmV2LnhtbERPy4rCMBTdD/gP4QruxlTFB9UoIgguhPGF62tzbYvN&#10;TUmirfP1ZjEwy8N5L1atqcSLnC8tKxj0ExDEmdUl5wou5+33DIQPyBory6TgTR5Wy87XAlNtGz7S&#10;6xRyEUPYp6igCKFOpfRZQQZ939bEkbtbZzBE6HKpHTYx3FRymCQTabDk2FBgTZuCssfpaRRcb9Pn&#10;oXGjw/HxW08qu/Y/++CV6nXb9RxEoDb8i//cO61gHN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l7tYvwAAANsAAAAPAAAAAAAAAAAAAAAAAJgCAABkcnMvZG93bnJl&#10;di54bWxQSwUGAAAAAAQABAD1AAAAhAMAAAAA&#10;" filled="f" stroked="f" strokecolor="black [0]" insetpen="t">
                  <v:textbox inset="2.88pt,2.88pt,2.88pt,2.88pt">
                    <w:txbxContent>
                      <w:p w:rsidR="0022233A" w:rsidRDefault="0022233A" w:rsidP="003C569A">
                        <w:pPr>
                          <w:widowControl w:val="0"/>
                          <w:rPr>
                            <w:rFonts w:ascii="Papyrus" w:hAnsi="Papyrus"/>
                            <w:b/>
                            <w:bCs/>
                            <w:color w:val="D9D9D9"/>
                            <w:sz w:val="32"/>
                            <w:szCs w:val="32"/>
                          </w:rPr>
                        </w:pPr>
                        <w:r>
                          <w:rPr>
                            <w:rFonts w:ascii="Papyrus" w:hAnsi="Papyrus"/>
                            <w:b/>
                            <w:bCs/>
                            <w:color w:val="D9D9D9"/>
                            <w:sz w:val="32"/>
                            <w:szCs w:val="32"/>
                          </w:rPr>
                          <w:t>Philippians</w:t>
                        </w:r>
                      </w:p>
                    </w:txbxContent>
                  </v:textbox>
                </v:shape>
                <v:shape id="Text Box 51" o:spid="_x0000_s1032" type="#_x0000_t202" style="position:absolute;left:10823;top:10957;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ew8QA&#10;AADbAAAADwAAAGRycy9kb3ducmV2LnhtbESPQWvCQBSE7wX/w/KE3upGS6OkrhKEQg+FahTPz+xr&#10;Esy+Dbsbk/bXdwsFj8PMfMOst6NpxY2cbywrmM8SEMSl1Q1XCk7Ht6cVCB+QNbaWScE3edhuJg9r&#10;zLQd+EC3IlQiQthnqKAOocuk9GVNBv3MdsTR+7LOYIjSVVI7HCLctHKRJKk02HBcqLGjXU3lteiN&#10;gvNl2e8H97w/XH+6tLW5//wIXqnH6Zi/ggg0hnv4v/2uFbzM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HsPEAAAA2wAAAA8AAAAAAAAAAAAAAAAAmAIAAGRycy9k&#10;b3ducmV2LnhtbFBLBQYAAAAABAAEAPUAAACJAwAAAAA=&#10;" filled="f" stroked="f" strokecolor="black [0]" insetpen="t">
                  <v:textbox inset="2.88pt,2.88pt,2.88pt,2.88pt">
                    <w:txbxContent>
                      <w:p w:rsidR="0022233A" w:rsidRDefault="0022233A" w:rsidP="003C569A">
                        <w:pPr>
                          <w:widowControl w:val="0"/>
                          <w:rPr>
                            <w:rFonts w:ascii="Papyrus" w:hAnsi="Papyrus"/>
                            <w:b/>
                            <w:bCs/>
                            <w:color w:val="D9D9D9"/>
                            <w:sz w:val="32"/>
                            <w:szCs w:val="32"/>
                          </w:rPr>
                        </w:pPr>
                        <w:r>
                          <w:rPr>
                            <w:rFonts w:ascii="Papyrus" w:hAnsi="Papyrus"/>
                            <w:b/>
                            <w:bCs/>
                            <w:color w:val="D9D9D9"/>
                            <w:sz w:val="32"/>
                            <w:szCs w:val="32"/>
                          </w:rPr>
                          <w:t>Ephesians</w:t>
                        </w:r>
                      </w:p>
                    </w:txbxContent>
                  </v:textbox>
                </v:shape>
                <v:shape id="Text Box 52" o:spid="_x0000_s1033" type="#_x0000_t202" style="position:absolute;left:10864;top:10991;width:11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tMMA&#10;AADbAAAADwAAAGRycy9kb3ducmV2LnhtbESPT4vCMBTE78J+h/AW9qbpuuhKNYosCB4E/6x4fjbP&#10;tti8lCTa6qc3guBxmJnfMJNZaypxJedLywq+ewkI4szqknMF+/9FdwTCB2SNlWVScCMPs+lHZ4Kp&#10;tg1v6boLuYgQ9ikqKEKoUyl9VpBB37M1cfRO1hkMUbpcaodNhJtK9pNkKA2WHBcKrOmvoOy8uxgF&#10;h+PvZdO4n832fK+HlZ379Sp4pb4+2/kYRKA2vMOv9lIrGPT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AtMMAAADbAAAADwAAAAAAAAAAAAAAAACYAgAAZHJzL2Rv&#10;d25yZXYueG1sUEsFBgAAAAAEAAQA9QAAAIgDAAAAAA==&#10;" filled="f" stroked="f" strokecolor="black [0]" insetpen="t">
                  <v:textbox inset="2.88pt,2.88pt,2.88pt,2.88pt">
                    <w:txbxContent>
                      <w:p w:rsidR="0022233A" w:rsidRDefault="0022233A" w:rsidP="003C569A">
                        <w:pPr>
                          <w:widowControl w:val="0"/>
                          <w:rPr>
                            <w:rFonts w:ascii="Papyrus" w:hAnsi="Papyrus"/>
                            <w:b/>
                            <w:bCs/>
                            <w:color w:val="D9D9D9"/>
                            <w:sz w:val="32"/>
                            <w:szCs w:val="32"/>
                          </w:rPr>
                        </w:pPr>
                        <w:r>
                          <w:rPr>
                            <w:rFonts w:ascii="Papyrus" w:hAnsi="Papyrus"/>
                            <w:b/>
                            <w:bCs/>
                            <w:color w:val="D9D9D9"/>
                            <w:sz w:val="32"/>
                            <w:szCs w:val="32"/>
                          </w:rPr>
                          <w:t>Galatians</w:t>
                        </w:r>
                      </w:p>
                    </w:txbxContent>
                  </v:textbox>
                </v:shape>
                <v:shape id="Text Box 53" o:spid="_x0000_s1034" type="#_x0000_t202" style="position:absolute;left:10863;top:10969;width:12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lL8QA&#10;AADbAAAADwAAAGRycy9kb3ducmV2LnhtbESPQWvCQBSE74X+h+UJ3urGBlNJXUUKBQ+Faiqen9nX&#10;JJh9G3bXJO2vdwsFj8PMfMOsNqNpRU/ON5YVzGcJCOLS6oYrBcev96clCB+QNbaWScEPedisHx9W&#10;mGs78IH6IlQiQtjnqKAOocul9GVNBv3MdsTR+7bOYIjSVVI7HCLctPI5STJpsOG4UGNHbzWVl+Jq&#10;FJzOL9f94NL94fLbZa3d+s+P4JWaTsbtK4hAY7iH/9s7rWCR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JS/EAAAA2wAAAA8AAAAAAAAAAAAAAAAAmAIAAGRycy9k&#10;b3ducmV2LnhtbFBLBQYAAAAABAAEAPUAAACJAwAAAAA=&#10;" filled="f" stroked="f" strokecolor="black [0]" insetpen="t">
                  <v:textbox inset="2.88pt,2.88pt,2.88pt,2.88pt">
                    <w:txbxContent>
                      <w:p w:rsidR="0022233A" w:rsidRDefault="0022233A" w:rsidP="003C569A">
                        <w:pPr>
                          <w:widowControl w:val="0"/>
                          <w:rPr>
                            <w:rFonts w:ascii="Papyrus" w:hAnsi="Papyrus"/>
                            <w:b/>
                            <w:bCs/>
                            <w:color w:val="F3F3F3"/>
                            <w:sz w:val="32"/>
                            <w:szCs w:val="32"/>
                          </w:rPr>
                        </w:pPr>
                        <w:r>
                          <w:rPr>
                            <w:rFonts w:ascii="Papyrus" w:hAnsi="Papyrus"/>
                            <w:b/>
                            <w:bCs/>
                            <w:color w:val="F3F3F3"/>
                            <w:sz w:val="32"/>
                            <w:szCs w:val="32"/>
                          </w:rPr>
                          <w:t>Corinthians</w:t>
                        </w:r>
                      </w:p>
                    </w:txbxContent>
                  </v:textbox>
                </v:shape>
                <v:shape id="Text Box 54" o:spid="_x0000_s1035" type="#_x0000_t202" style="position:absolute;left:10836;top:10982;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9W8UA&#10;AADbAAAADwAAAGRycy9kb3ducmV2LnhtbESPS2vDMBCE74H+B7GF3hK5jzxwIodQKPRQaOKEnDfW&#10;1ja2VkZSYre/vgoEchxm5htmtR5MKy7kfG1ZwfMkAUFcWF1zqeCw/xgvQPiArLG1TAp+ycM6exit&#10;MNW25x1d8lCKCGGfooIqhC6V0hcVGfQT2xFH78c6gyFKV0rtsI9w08qXJJlJgzXHhQo7eq+oaPKz&#10;UXA8zc/b3r1ud81fN2vtxn9/Ba/U0+OwWYIINIR7+Nb+1Aqmb3D9En+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L1bxQAAANsAAAAPAAAAAAAAAAAAAAAAAJgCAABkcnMv&#10;ZG93bnJldi54bWxQSwUGAAAAAAQABAD1AAAAigMAAAAA&#10;" filled="f" stroked="f" strokecolor="black [0]" insetpen="t">
                  <v:textbox inset="2.88pt,2.88pt,2.88pt,2.88pt">
                    <w:txbxContent>
                      <w:p w:rsidR="0022233A" w:rsidRDefault="0022233A" w:rsidP="003C569A">
                        <w:pPr>
                          <w:widowControl w:val="0"/>
                          <w:rPr>
                            <w:rFonts w:ascii="Papyrus" w:hAnsi="Papyrus"/>
                            <w:b/>
                            <w:bCs/>
                            <w:color w:val="F3F3F3"/>
                            <w:sz w:val="32"/>
                            <w:szCs w:val="32"/>
                          </w:rPr>
                        </w:pPr>
                        <w:r>
                          <w:rPr>
                            <w:rFonts w:ascii="Papyrus" w:hAnsi="Papyrus"/>
                            <w:b/>
                            <w:bCs/>
                            <w:color w:val="F3F3F3"/>
                            <w:sz w:val="32"/>
                            <w:szCs w:val="32"/>
                          </w:rPr>
                          <w:t>Romans</w:t>
                        </w:r>
                      </w:p>
                    </w:txbxContent>
                  </v:textbox>
                </v:shape>
                <v:shape id="Text Box 55" o:spid="_x0000_s1036" type="#_x0000_t202" style="position:absolute;left:10912;top:10946;width:11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YwMQA&#10;AADbAAAADwAAAGRycy9kb3ducmV2LnhtbESPQWvCQBSE7wX/w/KE3urGlkRJXUWEQg+FahTPz+xr&#10;Esy+DbtrkvbXdwsFj8PMfMOsNqNpRU/ON5YVzGcJCOLS6oYrBafj29MShA/IGlvLpOCbPGzWk4cV&#10;5toOfKC+CJWIEPY5KqhD6HIpfVmTQT+zHXH0vqwzGKJ0ldQOhwg3rXxOkkwabDgu1NjRrqbyWtyM&#10;gvNlcdsP7mV/uP50WWu3/vMjeKUep+P2FUSgMdzD/+13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GMDEAAAA2wAAAA8AAAAAAAAAAAAAAAAAmAIAAGRycy9k&#10;b3ducmV2LnhtbFBLBQYAAAAABAAEAPUAAACJAwAAAAA=&#10;" filled="f" stroked="f" strokecolor="black [0]" insetpen="t">
                  <v:textbox inset="2.88pt,2.88pt,2.88pt,2.88pt">
                    <w:txbxContent>
                      <w:p w:rsidR="0022233A" w:rsidRDefault="0022233A" w:rsidP="003C569A">
                        <w:pPr>
                          <w:widowControl w:val="0"/>
                          <w:rPr>
                            <w:rFonts w:ascii="Papyrus" w:hAnsi="Papyrus"/>
                            <w:b/>
                            <w:bCs/>
                            <w:color w:val="C0C0C0"/>
                            <w:sz w:val="32"/>
                            <w:szCs w:val="32"/>
                          </w:rPr>
                        </w:pPr>
                        <w:r>
                          <w:rPr>
                            <w:rFonts w:ascii="Papyrus" w:hAnsi="Papyrus"/>
                            <w:b/>
                            <w:bCs/>
                            <w:color w:val="C0C0C0"/>
                            <w:sz w:val="32"/>
                            <w:szCs w:val="32"/>
                          </w:rPr>
                          <w:t>Philemon</w:t>
                        </w:r>
                      </w:p>
                    </w:txbxContent>
                  </v:textbox>
                </v:shape>
                <v:shape id="Text Box 56" o:spid="_x0000_s1037" type="#_x0000_t202" style="position:absolute;left:10794;top:10943;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Gt8MA&#10;AADbAAAADwAAAGRycy9kb3ducmV2LnhtbESPQWvCQBSE70L/w/IK3nRjxVSiq0hB8CBUbfH8zD6T&#10;YPZt2F1N7K93BaHHYWa+YebLztTiRs5XlhWMhgkI4tzqigsFvz/rwRSED8gaa8uk4E4elou33hwz&#10;bVve0+0QChEh7DNUUIbQZFL6vCSDfmgb4uidrTMYonSF1A7bCDe1/EiSVBqsOC6U2NBXSfnlcDUK&#10;jqfP6651493+8tektV35723wSvXfu9UMRKAu/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Gt8MAAADbAAAADwAAAAAAAAAAAAAAAACYAgAAZHJzL2Rv&#10;d25yZXYueG1sUEsFBgAAAAAEAAQA9QAAAIgDAAAAAA==&#10;" filled="f" stroked="f" strokecolor="black [0]" insetpen="t">
                  <v:textbox inset="2.88pt,2.88pt,2.88pt,2.88pt">
                    <w:txbxContent>
                      <w:p w:rsidR="0022233A" w:rsidRDefault="0022233A" w:rsidP="003C569A">
                        <w:pPr>
                          <w:widowControl w:val="0"/>
                          <w:rPr>
                            <w:rFonts w:ascii="Papyrus" w:hAnsi="Papyrus"/>
                            <w:b/>
                            <w:bCs/>
                            <w:color w:val="F3F3F3"/>
                            <w:sz w:val="32"/>
                            <w:szCs w:val="32"/>
                          </w:rPr>
                        </w:pPr>
                        <w:r>
                          <w:rPr>
                            <w:rFonts w:ascii="Papyrus" w:hAnsi="Papyrus"/>
                            <w:b/>
                            <w:bCs/>
                            <w:color w:val="F3F3F3"/>
                            <w:sz w:val="32"/>
                            <w:szCs w:val="32"/>
                          </w:rPr>
                          <w:t>Hebrews</w:t>
                        </w:r>
                      </w:p>
                    </w:txbxContent>
                  </v:textbox>
                </v:shape>
                <v:shape id="Text Box 57" o:spid="_x0000_s1038" type="#_x0000_t202" style="position:absolute;left:10808;top:10975;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4jLMMA&#10;AADbAAAADwAAAGRycy9kb3ducmV2LnhtbESPW4vCMBSE3wX/QzjCvmnqLl6oRpEFwYcFL7v4fGyO&#10;bbE5KUm0XX+9EQQfh5n5hpkvW1OJGzlfWlYwHCQgiDOrS84V/P2u+1MQPiBrrCyTgn/ysFx0O3NM&#10;tW14T7dDyEWEsE9RQRFCnUrps4IM+oGtiaN3ts5giNLlUjtsItxU8jNJxtJgyXGhwJq+C8ouh6tR&#10;cDxNrrvGfe32l3s9ruzKb3+CV+qj165mIAK14R1+tTdawWgC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4jLMMAAADbAAAADwAAAAAAAAAAAAAAAACYAgAAZHJzL2Rv&#10;d25yZXYueG1sUEsFBgAAAAAEAAQA9QAAAIgDAAAAAA==&#10;" filled="f" stroked="f" strokecolor="black [0]" insetpen="t">
                  <v:textbox inset="2.88pt,2.88pt,2.88pt,2.88pt">
                    <w:txbxContent>
                      <w:p w:rsidR="0022233A" w:rsidRDefault="0022233A" w:rsidP="003C569A">
                        <w:pPr>
                          <w:widowControl w:val="0"/>
                          <w:rPr>
                            <w:rFonts w:ascii="Papyrus" w:hAnsi="Papyrus"/>
                            <w:b/>
                            <w:bCs/>
                            <w:color w:val="C0C0C0"/>
                            <w:sz w:val="32"/>
                            <w:szCs w:val="32"/>
                          </w:rPr>
                        </w:pPr>
                        <w:r>
                          <w:rPr>
                            <w:rFonts w:ascii="Papyrus" w:hAnsi="Papyrus"/>
                            <w:b/>
                            <w:bCs/>
                            <w:color w:val="C0C0C0"/>
                            <w:sz w:val="32"/>
                            <w:szCs w:val="32"/>
                          </w:rPr>
                          <w:t>James</w:t>
                        </w:r>
                      </w:p>
                    </w:txbxContent>
                  </v:textbox>
                </v:shape>
                <v:shape id="Text Box 58" o:spid="_x0000_s1039" type="#_x0000_t202" style="position:absolute;left:10864;top:10946;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3Xr8A&#10;AADbAAAADwAAAGRycy9kb3ducmV2LnhtbERPy4rCMBTdD/gP4QruxlTFB9UoIgguhPGF62tzbYvN&#10;TUmirfP1ZjEwy8N5L1atqcSLnC8tKxj0ExDEmdUl5wou5+33DIQPyBory6TgTR5Wy87XAlNtGz7S&#10;6xRyEUPYp6igCKFOpfRZQQZ939bEkbtbZzBE6HKpHTYx3FRymCQTabDk2FBgTZuCssfpaRRcb9Pn&#10;oXGjw/HxW08qu/Y/++CV6nXb9RxEoDb8i//cO61gHMfG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4bdevwAAANsAAAAPAAAAAAAAAAAAAAAAAJgCAABkcnMvZG93bnJl&#10;di54bWxQSwUGAAAAAAQABAD1AAAAhAMAAAAA&#10;" filled="f" stroked="f" strokecolor="black [0]" insetpen="t">
                  <v:textbox inset="2.88pt,2.88pt,2.88pt,2.88pt">
                    <w:txbxContent>
                      <w:p w:rsidR="0022233A" w:rsidRDefault="0022233A" w:rsidP="003C569A">
                        <w:pPr>
                          <w:widowControl w:val="0"/>
                          <w:rPr>
                            <w:rFonts w:ascii="Papyrus" w:hAnsi="Papyrus"/>
                            <w:b/>
                            <w:bCs/>
                            <w:color w:val="808080"/>
                            <w:sz w:val="32"/>
                            <w:szCs w:val="32"/>
                          </w:rPr>
                        </w:pPr>
                        <w:r>
                          <w:rPr>
                            <w:rFonts w:ascii="Papyrus" w:hAnsi="Papyrus"/>
                            <w:b/>
                            <w:bCs/>
                            <w:color w:val="808080"/>
                            <w:sz w:val="32"/>
                            <w:szCs w:val="32"/>
                          </w:rPr>
                          <w:t>Jude</w:t>
                        </w:r>
                      </w:p>
                    </w:txbxContent>
                  </v:textbox>
                </v:shape>
                <v:shape id="Text Box 59" o:spid="_x0000_s1040" type="#_x0000_t202" style="position:absolute;left:11005;top:10967;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0SxcQA&#10;AADbAAAADwAAAGRycy9kb3ducmV2LnhtbESPT2vCQBTE74V+h+UVequbVvwXXUUKQg8FNYrnZ/Y1&#10;CWbfht3VpH56VxA8DjPzG2a26EwtLuR8ZVnBZy8BQZxbXXGhYL9bfYxB+ICssbZMCv7Jw2L++jLD&#10;VNuWt3TJQiEihH2KCsoQmlRKn5dk0PdsQxy9P+sMhihdIbXDNsJNLb+SZCgNVhwXSmzou6T8lJ2N&#10;gsNxdN60rr/Znq7NsLZLv/4NXqn3t245BRGoC8/wo/2jFQwm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EsXEAAAA2wAAAA8AAAAAAAAAAAAAAAAAmAIAAGRycy9k&#10;b3ducmV2LnhtbFBLBQYAAAAABAAEAPUAAACJAwAAAAA=&#10;" filled="f" stroked="f" strokecolor="black [0]" insetpen="t">
                  <v:textbox inset="2.88pt,2.88pt,2.88pt,2.88pt">
                    <w:txbxContent>
                      <w:p w:rsidR="0022233A" w:rsidRDefault="0022233A" w:rsidP="003C569A">
                        <w:pPr>
                          <w:widowControl w:val="0"/>
                          <w:rPr>
                            <w:rFonts w:ascii="Papyrus" w:hAnsi="Papyrus"/>
                            <w:b/>
                            <w:bCs/>
                            <w:color w:val="D9D9D9"/>
                            <w:sz w:val="32"/>
                            <w:szCs w:val="32"/>
                          </w:rPr>
                        </w:pPr>
                        <w:r>
                          <w:rPr>
                            <w:rFonts w:ascii="Papyrus" w:hAnsi="Papyrus"/>
                            <w:b/>
                            <w:bCs/>
                            <w:color w:val="D9D9D9"/>
                            <w:sz w:val="32"/>
                            <w:szCs w:val="32"/>
                          </w:rPr>
                          <w:t>John</w:t>
                        </w:r>
                      </w:p>
                    </w:txbxContent>
                  </v:textbox>
                </v:shape>
                <v:shape id="Text Box 60" o:spid="_x0000_s1041" type="#_x0000_t202" style="position:absolute;left:11005;top:10943;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x5cEA&#10;AADbAAAADwAAAGRycy9kb3ducmV2LnhtbERPz2vCMBS+C/4P4Qm72dQNulGNUgRhh8HUjZ2fzbMt&#10;Ji8lSW23v345DHb8+H5vdpM14k4+dI4VrLIcBHHtdMeNgs+Pw/IFRIjIGo1jUvBNAXbb+WyDpXYj&#10;n+h+jo1IIRxKVNDG2JdShroliyFzPXHirs5bjAn6RmqPYwq3Rj7meSEtdpwaWuxp31J9Ow9Wwdfl&#10;eTiO/ul4uv30hXFVeH+LQamHxVStQUSa4r/4z/2qFRR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ceXBAAAA2wAAAA8AAAAAAAAAAAAAAAAAmAIAAGRycy9kb3du&#10;cmV2LnhtbFBLBQYAAAAABAAEAPUAAACGAwAAAAA=&#10;" filled="f" stroked="f" strokecolor="black [0]" insetpen="t">
                  <v:textbox inset="2.88pt,2.88pt,2.88pt,2.88pt">
                    <w:txbxContent>
                      <w:p w:rsidR="0022233A" w:rsidRDefault="0022233A" w:rsidP="003C569A">
                        <w:pPr>
                          <w:widowControl w:val="0"/>
                          <w:rPr>
                            <w:rFonts w:ascii="Papyrus" w:hAnsi="Papyrus"/>
                            <w:b/>
                            <w:bCs/>
                            <w:color w:val="A6A6A6"/>
                            <w:sz w:val="32"/>
                            <w:szCs w:val="32"/>
                          </w:rPr>
                        </w:pPr>
                        <w:r>
                          <w:rPr>
                            <w:rFonts w:ascii="Papyrus" w:hAnsi="Papyrus"/>
                            <w:b/>
                            <w:bCs/>
                            <w:color w:val="A6A6A6"/>
                            <w:sz w:val="32"/>
                            <w:szCs w:val="32"/>
                          </w:rPr>
                          <w:t>Peter</w:t>
                        </w:r>
                      </w:p>
                    </w:txbxContent>
                  </v:textbox>
                </v:shape>
              </v:group>
            </w:pict>
          </mc:Fallback>
        </mc:AlternateContent>
      </w:r>
      <w:r w:rsidR="00C84A6D" w:rsidRPr="00900154">
        <w:rPr>
          <w:rFonts w:ascii="Papyrus" w:hAnsi="Papyrus"/>
          <w:b/>
          <w:bCs/>
          <w:sz w:val="24"/>
          <w:szCs w:val="24"/>
        </w:rPr>
        <w:t xml:space="preserve">1 </w:t>
      </w:r>
      <w:commentRangeStart w:id="0"/>
      <w:r w:rsidR="00C84A6D" w:rsidRPr="00900154">
        <w:rPr>
          <w:rFonts w:ascii="Papyrus" w:hAnsi="Papyrus"/>
          <w:b/>
          <w:bCs/>
          <w:sz w:val="24"/>
          <w:szCs w:val="24"/>
        </w:rPr>
        <w:t>Thessalonians</w:t>
      </w:r>
      <w:commentRangeEnd w:id="0"/>
      <w:r w:rsidR="0019301A" w:rsidRPr="00900154">
        <w:rPr>
          <w:rStyle w:val="CommentReference"/>
          <w:sz w:val="10"/>
          <w:szCs w:val="10"/>
        </w:rPr>
        <w:commentReference w:id="0"/>
      </w:r>
      <w:r w:rsidR="00FF2851">
        <w:rPr>
          <w:rFonts w:ascii="Papyrus" w:hAnsi="Papyrus"/>
          <w:b/>
          <w:bCs/>
          <w:sz w:val="24"/>
          <w:szCs w:val="24"/>
        </w:rPr>
        <w:t xml:space="preserve"> </w:t>
      </w:r>
      <w:r w:rsidR="00FD65D7">
        <w:rPr>
          <w:rFonts w:ascii="Papyrus" w:hAnsi="Papyrus"/>
          <w:b/>
          <w:bCs/>
          <w:sz w:val="24"/>
          <w:szCs w:val="24"/>
        </w:rPr>
        <w:t>4:13-5:11</w:t>
      </w:r>
    </w:p>
    <w:p w:rsidR="003376BD" w:rsidRDefault="00E179FC" w:rsidP="00236B5A">
      <w:pPr>
        <w:rPr>
          <w:rFonts w:ascii="Papyrus" w:hAnsi="Papyrus"/>
          <w:b/>
          <w:bCs/>
        </w:rPr>
      </w:pPr>
      <w:r>
        <w:rPr>
          <w:rFonts w:ascii="Papyrus" w:hAnsi="Papyrus"/>
          <w:b/>
          <w:bCs/>
        </w:rPr>
        <w:t xml:space="preserve">Intro: </w:t>
      </w:r>
      <w:r w:rsidR="003376BD">
        <w:rPr>
          <w:rFonts w:ascii="Papyrus" w:hAnsi="Papyrus"/>
          <w:b/>
          <w:bCs/>
        </w:rPr>
        <w:t xml:space="preserve"> </w:t>
      </w:r>
    </w:p>
    <w:p w:rsidR="001F1886" w:rsidRDefault="00255756" w:rsidP="00255756">
      <w:pPr>
        <w:pStyle w:val="ListParagraph"/>
        <w:numPr>
          <w:ilvl w:val="0"/>
          <w:numId w:val="17"/>
        </w:numPr>
        <w:rPr>
          <w:rFonts w:ascii="Gentium" w:hAnsi="Gentium"/>
        </w:rPr>
      </w:pPr>
      <w:r>
        <w:rPr>
          <w:rFonts w:ascii="Gentium" w:hAnsi="Gentium"/>
        </w:rPr>
        <w:t>What would you say to someone at a funeral who just lost a loved one?</w:t>
      </w:r>
    </w:p>
    <w:p w:rsidR="00255756" w:rsidRDefault="00255756" w:rsidP="00255756">
      <w:pPr>
        <w:pStyle w:val="ListParagraph"/>
        <w:rPr>
          <w:rFonts w:ascii="Gentium" w:hAnsi="Gentium"/>
        </w:rPr>
      </w:pPr>
    </w:p>
    <w:p w:rsidR="0022233A" w:rsidRPr="00255756" w:rsidRDefault="0022233A" w:rsidP="00255756">
      <w:pPr>
        <w:pStyle w:val="ListParagraph"/>
        <w:rPr>
          <w:rFonts w:ascii="Gentium" w:hAnsi="Gentium"/>
        </w:rPr>
      </w:pPr>
      <w:bookmarkStart w:id="1" w:name="_GoBack"/>
      <w:bookmarkEnd w:id="1"/>
    </w:p>
    <w:p w:rsidR="007535E5" w:rsidRDefault="001F1886" w:rsidP="00236B5A">
      <w:pPr>
        <w:rPr>
          <w:rFonts w:ascii="Gentium" w:hAnsi="Gentium"/>
          <w:sz w:val="24"/>
          <w:szCs w:val="24"/>
        </w:rPr>
      </w:pPr>
      <w:r>
        <w:rPr>
          <w:rFonts w:ascii="Papyrus" w:hAnsi="Papyrus"/>
          <w:b/>
          <w:bCs/>
        </w:rPr>
        <w:t>Scripture</w:t>
      </w:r>
    </w:p>
    <w:p w:rsidR="004A2375" w:rsidRDefault="00255756" w:rsidP="00255756">
      <w:pPr>
        <w:pStyle w:val="ListParagraph"/>
        <w:numPr>
          <w:ilvl w:val="0"/>
          <w:numId w:val="18"/>
        </w:numPr>
        <w:rPr>
          <w:rFonts w:ascii="Gentium" w:hAnsi="Gentium"/>
          <w:sz w:val="24"/>
          <w:szCs w:val="24"/>
        </w:rPr>
      </w:pPr>
      <w:r>
        <w:rPr>
          <w:rFonts w:ascii="Gentium" w:hAnsi="Gentium"/>
          <w:sz w:val="24"/>
          <w:szCs w:val="24"/>
        </w:rPr>
        <w:t>Read Thessalonians 4:13-</w:t>
      </w:r>
      <w:r w:rsidR="0050794F">
        <w:rPr>
          <w:rFonts w:ascii="Gentium" w:hAnsi="Gentium"/>
          <w:sz w:val="24"/>
          <w:szCs w:val="24"/>
        </w:rPr>
        <w:t xml:space="preserve">15. What do you suppose the Thessalonians were worried about? Why does Paul address their fears as he </w:t>
      </w:r>
      <w:commentRangeStart w:id="2"/>
      <w:r w:rsidR="0050794F">
        <w:rPr>
          <w:rFonts w:ascii="Gentium" w:hAnsi="Gentium"/>
          <w:sz w:val="24"/>
          <w:szCs w:val="24"/>
        </w:rPr>
        <w:t>does</w:t>
      </w:r>
      <w:commentRangeEnd w:id="2"/>
      <w:r w:rsidR="0050794F">
        <w:rPr>
          <w:rStyle w:val="CommentReference"/>
        </w:rPr>
        <w:commentReference w:id="2"/>
      </w:r>
      <w:r w:rsidR="0050794F">
        <w:rPr>
          <w:rFonts w:ascii="Gentium" w:hAnsi="Gentium"/>
          <w:sz w:val="24"/>
          <w:szCs w:val="24"/>
        </w:rPr>
        <w:t>?</w:t>
      </w:r>
    </w:p>
    <w:p w:rsidR="0016733E" w:rsidRPr="0016733E" w:rsidRDefault="0016733E" w:rsidP="0016733E">
      <w:pPr>
        <w:rPr>
          <w:rFonts w:ascii="Gentium" w:hAnsi="Gentium"/>
          <w:sz w:val="24"/>
          <w:szCs w:val="24"/>
        </w:rPr>
      </w:pPr>
    </w:p>
    <w:p w:rsidR="0050794F" w:rsidRDefault="0050794F" w:rsidP="00255756">
      <w:pPr>
        <w:pStyle w:val="ListParagraph"/>
        <w:numPr>
          <w:ilvl w:val="0"/>
          <w:numId w:val="18"/>
        </w:numPr>
        <w:rPr>
          <w:rFonts w:ascii="Gentium" w:hAnsi="Gentium"/>
          <w:sz w:val="24"/>
          <w:szCs w:val="24"/>
        </w:rPr>
      </w:pPr>
      <w:r>
        <w:rPr>
          <w:rFonts w:ascii="Gentium" w:hAnsi="Gentium"/>
          <w:sz w:val="24"/>
          <w:szCs w:val="24"/>
        </w:rPr>
        <w:t>Read Thessalonians 4:16- 18.  Compare and contrast Jesus’ 1</w:t>
      </w:r>
      <w:r w:rsidRPr="0050794F">
        <w:rPr>
          <w:rFonts w:ascii="Gentium" w:hAnsi="Gentium"/>
          <w:sz w:val="24"/>
          <w:szCs w:val="24"/>
          <w:vertAlign w:val="superscript"/>
        </w:rPr>
        <w:t>st</w:t>
      </w:r>
      <w:r>
        <w:rPr>
          <w:rFonts w:ascii="Gentium" w:hAnsi="Gentium"/>
          <w:sz w:val="24"/>
          <w:szCs w:val="24"/>
        </w:rPr>
        <w:t xml:space="preserve"> coming with his 2</w:t>
      </w:r>
      <w:r w:rsidRPr="0050794F">
        <w:rPr>
          <w:rFonts w:ascii="Gentium" w:hAnsi="Gentium"/>
          <w:sz w:val="24"/>
          <w:szCs w:val="24"/>
          <w:vertAlign w:val="superscript"/>
        </w:rPr>
        <w:t>nd</w:t>
      </w:r>
      <w:r w:rsidR="0016733E">
        <w:rPr>
          <w:rFonts w:ascii="Gentium" w:hAnsi="Gentium"/>
          <w:sz w:val="24"/>
          <w:szCs w:val="24"/>
        </w:rPr>
        <w:t xml:space="preserve"> coming.</w:t>
      </w:r>
    </w:p>
    <w:p w:rsidR="0016733E" w:rsidRPr="0016733E" w:rsidRDefault="0016733E" w:rsidP="0016733E">
      <w:pPr>
        <w:rPr>
          <w:rFonts w:ascii="Gentium" w:hAnsi="Gentium"/>
          <w:sz w:val="24"/>
          <w:szCs w:val="24"/>
        </w:rPr>
      </w:pPr>
    </w:p>
    <w:p w:rsidR="0050794F" w:rsidRPr="00255756" w:rsidRDefault="0050794F" w:rsidP="00255756">
      <w:pPr>
        <w:pStyle w:val="ListParagraph"/>
        <w:numPr>
          <w:ilvl w:val="0"/>
          <w:numId w:val="18"/>
        </w:numPr>
        <w:rPr>
          <w:rFonts w:ascii="Gentium" w:hAnsi="Gentium"/>
          <w:sz w:val="24"/>
          <w:szCs w:val="24"/>
        </w:rPr>
      </w:pPr>
      <w:r>
        <w:rPr>
          <w:rFonts w:ascii="Gentium" w:hAnsi="Gentium"/>
          <w:sz w:val="24"/>
          <w:szCs w:val="24"/>
        </w:rPr>
        <w:t>Read Thessalonians 5:1-11. Compare and contrast Judgment Day for a believer as opposed to an unbeliever.</w:t>
      </w:r>
    </w:p>
    <w:p w:rsidR="0016733E" w:rsidRPr="00E179FC" w:rsidRDefault="0016733E" w:rsidP="00354255">
      <w:pPr>
        <w:rPr>
          <w:rFonts w:ascii="Gentium" w:hAnsi="Gentium"/>
          <w:sz w:val="24"/>
          <w:szCs w:val="24"/>
        </w:rPr>
      </w:pPr>
    </w:p>
    <w:p w:rsidR="00236B5A" w:rsidRPr="00CE58F1" w:rsidRDefault="00FF2851" w:rsidP="00980E1D">
      <w:pPr>
        <w:rPr>
          <w:rFonts w:ascii="Papyrus" w:hAnsi="Papyrus"/>
          <w:b/>
          <w:bCs/>
        </w:rPr>
      </w:pPr>
      <w:r>
        <w:rPr>
          <w:rFonts w:ascii="Papyrus" w:hAnsi="Papyrus"/>
          <w:b/>
          <w:bCs/>
        </w:rPr>
        <w:t>Our Congregation</w:t>
      </w:r>
    </w:p>
    <w:p w:rsidR="0016733E" w:rsidRPr="0016733E" w:rsidRDefault="0016733E" w:rsidP="0016733E">
      <w:pPr>
        <w:pStyle w:val="ListParagraph"/>
        <w:numPr>
          <w:ilvl w:val="0"/>
          <w:numId w:val="18"/>
        </w:numPr>
        <w:rPr>
          <w:rFonts w:ascii="Gentium" w:hAnsi="Gentium"/>
          <w:sz w:val="24"/>
          <w:szCs w:val="24"/>
        </w:rPr>
      </w:pPr>
      <w:r w:rsidRPr="0016733E">
        <w:rPr>
          <w:rFonts w:ascii="Gentium" w:hAnsi="Gentium"/>
          <w:sz w:val="24"/>
          <w:szCs w:val="24"/>
        </w:rPr>
        <w:t>Clara says, “A Christian shouldn’t grieve at a funeral because he/she knows that he/she will be raised on the last day and is in heaven with Jesus.”  Do you agree or disagree with Clara?  Why?</w:t>
      </w:r>
    </w:p>
    <w:p w:rsidR="0016733E" w:rsidRDefault="0016733E" w:rsidP="0016733E">
      <w:pPr>
        <w:pStyle w:val="ListParagraph"/>
        <w:rPr>
          <w:rFonts w:ascii="Gentium" w:hAnsi="Gentium"/>
          <w:sz w:val="24"/>
          <w:szCs w:val="24"/>
        </w:rPr>
      </w:pPr>
    </w:p>
    <w:p w:rsidR="000A469A" w:rsidRDefault="000A469A" w:rsidP="0016733E">
      <w:pPr>
        <w:pStyle w:val="ListParagraph"/>
        <w:rPr>
          <w:rFonts w:ascii="Gentium" w:hAnsi="Gentium"/>
          <w:sz w:val="24"/>
          <w:szCs w:val="24"/>
        </w:rPr>
      </w:pPr>
    </w:p>
    <w:p w:rsidR="000A469A" w:rsidRDefault="000A469A" w:rsidP="0016733E">
      <w:pPr>
        <w:pStyle w:val="ListParagraph"/>
        <w:rPr>
          <w:rFonts w:ascii="Gentium" w:hAnsi="Gentium"/>
          <w:sz w:val="24"/>
          <w:szCs w:val="24"/>
        </w:rPr>
      </w:pPr>
    </w:p>
    <w:p w:rsidR="000A469A" w:rsidRPr="0016733E" w:rsidRDefault="000A469A" w:rsidP="0016733E">
      <w:pPr>
        <w:pStyle w:val="ListParagraph"/>
        <w:rPr>
          <w:rFonts w:ascii="Gentium" w:hAnsi="Gentium"/>
          <w:sz w:val="24"/>
          <w:szCs w:val="24"/>
        </w:rPr>
      </w:pPr>
    </w:p>
    <w:p w:rsidR="0016733E" w:rsidRPr="0016733E" w:rsidRDefault="0016733E" w:rsidP="0016733E">
      <w:pPr>
        <w:pStyle w:val="ListParagraph"/>
        <w:numPr>
          <w:ilvl w:val="0"/>
          <w:numId w:val="18"/>
        </w:numPr>
        <w:rPr>
          <w:rFonts w:ascii="Gentium" w:hAnsi="Gentium"/>
          <w:sz w:val="24"/>
          <w:szCs w:val="24"/>
        </w:rPr>
      </w:pPr>
      <w:r w:rsidRPr="0016733E">
        <w:rPr>
          <w:rFonts w:ascii="Gentium" w:hAnsi="Gentium"/>
          <w:sz w:val="24"/>
          <w:szCs w:val="24"/>
        </w:rPr>
        <w:t>Freddy says, “A Christian won’t be afraid of death because he knows what’s going to happen when he dies and where he’s going.”  Do you agree or disagree with Freddy?  Why?</w:t>
      </w:r>
    </w:p>
    <w:p w:rsidR="0016733E" w:rsidRDefault="0016733E" w:rsidP="0016733E">
      <w:pPr>
        <w:pStyle w:val="ListParagraph"/>
        <w:rPr>
          <w:rFonts w:ascii="Gentium" w:hAnsi="Gentium"/>
          <w:sz w:val="24"/>
          <w:szCs w:val="24"/>
        </w:rPr>
      </w:pPr>
    </w:p>
    <w:p w:rsidR="000A469A" w:rsidRDefault="000A469A" w:rsidP="0016733E">
      <w:pPr>
        <w:pStyle w:val="ListParagraph"/>
        <w:rPr>
          <w:rFonts w:ascii="Gentium" w:hAnsi="Gentium"/>
          <w:sz w:val="24"/>
          <w:szCs w:val="24"/>
        </w:rPr>
      </w:pPr>
    </w:p>
    <w:p w:rsidR="000A469A" w:rsidRDefault="000A469A" w:rsidP="0016733E">
      <w:pPr>
        <w:pStyle w:val="ListParagraph"/>
        <w:rPr>
          <w:rFonts w:ascii="Gentium" w:hAnsi="Gentium"/>
          <w:sz w:val="24"/>
          <w:szCs w:val="24"/>
        </w:rPr>
      </w:pPr>
    </w:p>
    <w:p w:rsidR="000A469A" w:rsidRPr="0016733E" w:rsidRDefault="000A469A" w:rsidP="0016733E">
      <w:pPr>
        <w:pStyle w:val="ListParagraph"/>
        <w:rPr>
          <w:rFonts w:ascii="Gentium" w:hAnsi="Gentium"/>
          <w:sz w:val="24"/>
          <w:szCs w:val="24"/>
        </w:rPr>
      </w:pPr>
    </w:p>
    <w:p w:rsidR="0016733E" w:rsidRPr="0016733E" w:rsidRDefault="0016733E" w:rsidP="0016733E">
      <w:pPr>
        <w:numPr>
          <w:ilvl w:val="0"/>
          <w:numId w:val="18"/>
        </w:numPr>
        <w:spacing w:after="0" w:line="240" w:lineRule="auto"/>
        <w:rPr>
          <w:rFonts w:ascii="Gentium" w:hAnsi="Gentium"/>
          <w:sz w:val="24"/>
          <w:szCs w:val="24"/>
        </w:rPr>
      </w:pPr>
      <w:r w:rsidRPr="0016733E">
        <w:rPr>
          <w:rFonts w:ascii="Gentium" w:hAnsi="Gentium"/>
          <w:sz w:val="24"/>
          <w:szCs w:val="24"/>
        </w:rPr>
        <w:lastRenderedPageBreak/>
        <w:t>The apostle Paul tells us to look forward here.  Is it sinful for a believer to look back?  When is it sinful?  When isn’t it?  Why is it helpful to look ahead?</w:t>
      </w:r>
    </w:p>
    <w:p w:rsidR="0016733E" w:rsidRPr="0016733E" w:rsidRDefault="0016733E" w:rsidP="0016733E">
      <w:pPr>
        <w:rPr>
          <w:rFonts w:ascii="Gentium" w:hAnsi="Gentium"/>
          <w:sz w:val="24"/>
          <w:szCs w:val="24"/>
        </w:rPr>
      </w:pPr>
    </w:p>
    <w:p w:rsidR="0016733E" w:rsidRDefault="0016733E" w:rsidP="0016733E">
      <w:pPr>
        <w:rPr>
          <w:rFonts w:ascii="Gentium" w:hAnsi="Gentium"/>
          <w:sz w:val="24"/>
          <w:szCs w:val="24"/>
        </w:rPr>
      </w:pPr>
    </w:p>
    <w:p w:rsidR="000A469A" w:rsidRPr="0016733E" w:rsidRDefault="000A469A" w:rsidP="0016733E">
      <w:pPr>
        <w:rPr>
          <w:rFonts w:ascii="Gentium" w:hAnsi="Gentium"/>
          <w:sz w:val="24"/>
          <w:szCs w:val="24"/>
        </w:rPr>
      </w:pPr>
    </w:p>
    <w:p w:rsidR="0016733E" w:rsidRDefault="0016733E" w:rsidP="0016733E">
      <w:pPr>
        <w:numPr>
          <w:ilvl w:val="0"/>
          <w:numId w:val="18"/>
        </w:numPr>
        <w:spacing w:after="0" w:line="240" w:lineRule="auto"/>
        <w:rPr>
          <w:rFonts w:ascii="Gentium" w:hAnsi="Gentium"/>
          <w:sz w:val="24"/>
          <w:szCs w:val="24"/>
        </w:rPr>
      </w:pPr>
      <w:r w:rsidRPr="0016733E">
        <w:rPr>
          <w:rFonts w:ascii="Gentium" w:hAnsi="Gentium"/>
          <w:sz w:val="24"/>
          <w:szCs w:val="24"/>
        </w:rPr>
        <w:t>In Chapter 5 Paul contrasts believers and unbelievers by saying that believers are “sober-minded” and unbelievers “make their mind fuzzy”. What are some ways that people today “make their minds fuzzy”?  Why do people do so particularly in regards to Judgment Day?</w:t>
      </w:r>
    </w:p>
    <w:p w:rsidR="0016733E" w:rsidRPr="0016733E" w:rsidRDefault="0016733E" w:rsidP="0016733E">
      <w:pPr>
        <w:spacing w:after="0" w:line="240" w:lineRule="auto"/>
        <w:ind w:left="720"/>
        <w:rPr>
          <w:rFonts w:ascii="Gentium" w:hAnsi="Gentium"/>
          <w:sz w:val="24"/>
          <w:szCs w:val="24"/>
        </w:rPr>
      </w:pPr>
    </w:p>
    <w:p w:rsidR="0016733E" w:rsidRDefault="0016733E" w:rsidP="0016733E">
      <w:pPr>
        <w:pStyle w:val="ListParagraph"/>
        <w:rPr>
          <w:sz w:val="24"/>
          <w:szCs w:val="24"/>
        </w:rPr>
      </w:pPr>
    </w:p>
    <w:p w:rsidR="000A469A" w:rsidRDefault="000A469A" w:rsidP="0016733E">
      <w:pPr>
        <w:pStyle w:val="ListParagraph"/>
        <w:rPr>
          <w:sz w:val="24"/>
          <w:szCs w:val="24"/>
        </w:rPr>
      </w:pPr>
    </w:p>
    <w:p w:rsidR="0022233A" w:rsidRPr="0016733E" w:rsidRDefault="0022233A" w:rsidP="0016733E">
      <w:pPr>
        <w:pStyle w:val="ListParagraph"/>
        <w:rPr>
          <w:sz w:val="24"/>
          <w:szCs w:val="24"/>
        </w:rPr>
      </w:pPr>
    </w:p>
    <w:p w:rsidR="00D357DB" w:rsidRPr="00D357DB" w:rsidRDefault="00D357DB" w:rsidP="00D357DB">
      <w:pPr>
        <w:spacing w:after="0" w:line="240" w:lineRule="auto"/>
        <w:ind w:left="720"/>
        <w:rPr>
          <w:rFonts w:ascii="Papyrus" w:hAnsi="Papyrus"/>
          <w:b/>
          <w:bCs/>
          <w:i/>
          <w:iCs/>
        </w:rPr>
      </w:pPr>
    </w:p>
    <w:p w:rsidR="00BB7956" w:rsidRDefault="00BB7956" w:rsidP="00255756">
      <w:pPr>
        <w:spacing w:after="0" w:line="240" w:lineRule="auto"/>
        <w:rPr>
          <w:rFonts w:ascii="Papyrus" w:hAnsi="Papyrus"/>
          <w:b/>
          <w:bCs/>
          <w:i/>
          <w:iCs/>
        </w:rPr>
      </w:pPr>
      <w:proofErr w:type="spellStart"/>
      <w:r w:rsidRPr="00CE58F1">
        <w:rPr>
          <w:rFonts w:ascii="Papyrus" w:hAnsi="Papyrus"/>
          <w:b/>
          <w:bCs/>
          <w:i/>
          <w:iCs/>
        </w:rPr>
        <w:t>Takin</w:t>
      </w:r>
      <w:proofErr w:type="spellEnd"/>
      <w:r w:rsidRPr="00CE58F1">
        <w:rPr>
          <w:rFonts w:ascii="Papyrus" w:hAnsi="Papyrus"/>
          <w:b/>
          <w:bCs/>
          <w:i/>
          <w:iCs/>
        </w:rPr>
        <w:t>’ it Home</w:t>
      </w:r>
    </w:p>
    <w:p w:rsidR="00255756" w:rsidRPr="00CE58F1" w:rsidRDefault="00255756" w:rsidP="00255756">
      <w:pPr>
        <w:spacing w:after="0" w:line="240" w:lineRule="auto"/>
        <w:rPr>
          <w:rFonts w:ascii="Papyrus" w:hAnsi="Papyrus"/>
          <w:b/>
          <w:bCs/>
          <w:i/>
          <w:iCs/>
        </w:rPr>
      </w:pPr>
    </w:p>
    <w:p w:rsidR="0016733E" w:rsidRPr="000A469A" w:rsidRDefault="0016733E" w:rsidP="0016733E">
      <w:pPr>
        <w:numPr>
          <w:ilvl w:val="0"/>
          <w:numId w:val="20"/>
        </w:numPr>
        <w:spacing w:after="0" w:line="240" w:lineRule="auto"/>
        <w:rPr>
          <w:rFonts w:ascii="Gentium" w:hAnsi="Gentium"/>
          <w:sz w:val="24"/>
          <w:szCs w:val="24"/>
        </w:rPr>
      </w:pPr>
      <w:r w:rsidRPr="000A469A">
        <w:rPr>
          <w:rFonts w:ascii="Gentium" w:hAnsi="Gentium"/>
          <w:sz w:val="24"/>
          <w:szCs w:val="24"/>
        </w:rPr>
        <w:t>How does understanding Judgment Day correctly bring…</w:t>
      </w:r>
    </w:p>
    <w:p w:rsidR="0016733E" w:rsidRPr="000A469A" w:rsidRDefault="0016733E" w:rsidP="0016733E">
      <w:pPr>
        <w:ind w:left="360"/>
        <w:rPr>
          <w:rFonts w:ascii="Gentium" w:hAnsi="Gentium"/>
          <w:sz w:val="24"/>
          <w:szCs w:val="24"/>
        </w:rPr>
      </w:pPr>
    </w:p>
    <w:p w:rsidR="0016733E" w:rsidRPr="000A469A" w:rsidRDefault="0016733E" w:rsidP="0016733E">
      <w:pPr>
        <w:numPr>
          <w:ilvl w:val="1"/>
          <w:numId w:val="20"/>
        </w:numPr>
        <w:spacing w:after="0" w:line="240" w:lineRule="auto"/>
        <w:rPr>
          <w:rFonts w:ascii="Gentium" w:hAnsi="Gentium"/>
          <w:sz w:val="24"/>
          <w:szCs w:val="24"/>
        </w:rPr>
      </w:pPr>
      <w:r w:rsidRPr="000A469A">
        <w:rPr>
          <w:rFonts w:ascii="Gentium" w:hAnsi="Gentium"/>
          <w:sz w:val="24"/>
          <w:szCs w:val="24"/>
        </w:rPr>
        <w:t>Urgency to our work as a church?</w:t>
      </w:r>
    </w:p>
    <w:p w:rsidR="0016733E" w:rsidRPr="000A469A" w:rsidRDefault="0016733E" w:rsidP="0016733E">
      <w:pPr>
        <w:rPr>
          <w:rFonts w:ascii="Gentium" w:hAnsi="Gentium"/>
          <w:szCs w:val="24"/>
        </w:rPr>
      </w:pPr>
    </w:p>
    <w:p w:rsidR="0016733E" w:rsidRPr="000A469A" w:rsidRDefault="0016733E" w:rsidP="0016733E">
      <w:pPr>
        <w:rPr>
          <w:rFonts w:ascii="Gentium" w:hAnsi="Gentium"/>
          <w:szCs w:val="24"/>
        </w:rPr>
      </w:pPr>
    </w:p>
    <w:p w:rsidR="0016733E" w:rsidRPr="000A469A" w:rsidRDefault="0016733E" w:rsidP="0016733E">
      <w:pPr>
        <w:rPr>
          <w:rFonts w:ascii="Gentium" w:hAnsi="Gentium"/>
          <w:szCs w:val="24"/>
        </w:rPr>
      </w:pPr>
    </w:p>
    <w:p w:rsidR="0016733E" w:rsidRPr="000A469A" w:rsidRDefault="0016733E" w:rsidP="0016733E">
      <w:pPr>
        <w:numPr>
          <w:ilvl w:val="1"/>
          <w:numId w:val="20"/>
        </w:numPr>
        <w:spacing w:after="0" w:line="240" w:lineRule="auto"/>
        <w:rPr>
          <w:rFonts w:ascii="Gentium" w:hAnsi="Gentium"/>
          <w:sz w:val="24"/>
          <w:szCs w:val="24"/>
        </w:rPr>
      </w:pPr>
      <w:r w:rsidRPr="000A469A">
        <w:rPr>
          <w:rFonts w:ascii="Gentium" w:hAnsi="Gentium"/>
          <w:sz w:val="24"/>
          <w:szCs w:val="24"/>
        </w:rPr>
        <w:t>Focus to our work as a church?</w:t>
      </w:r>
    </w:p>
    <w:p w:rsidR="0016733E" w:rsidRPr="000A469A" w:rsidRDefault="0016733E" w:rsidP="0016733E">
      <w:pPr>
        <w:spacing w:after="0" w:line="240" w:lineRule="auto"/>
        <w:rPr>
          <w:rFonts w:ascii="Gentium" w:hAnsi="Gentium"/>
          <w:sz w:val="24"/>
          <w:szCs w:val="24"/>
        </w:rPr>
      </w:pPr>
    </w:p>
    <w:p w:rsidR="0016733E" w:rsidRPr="000A469A" w:rsidRDefault="0016733E" w:rsidP="0016733E">
      <w:pPr>
        <w:spacing w:after="0" w:line="240" w:lineRule="auto"/>
        <w:rPr>
          <w:rFonts w:ascii="Gentium" w:hAnsi="Gentium"/>
          <w:sz w:val="24"/>
          <w:szCs w:val="24"/>
        </w:rPr>
      </w:pPr>
    </w:p>
    <w:p w:rsidR="0016733E" w:rsidRPr="000A469A" w:rsidRDefault="0016733E" w:rsidP="0016733E">
      <w:pPr>
        <w:spacing w:after="0" w:line="240" w:lineRule="auto"/>
        <w:rPr>
          <w:rFonts w:ascii="Gentium" w:hAnsi="Gentium"/>
          <w:sz w:val="24"/>
          <w:szCs w:val="24"/>
        </w:rPr>
      </w:pPr>
    </w:p>
    <w:p w:rsidR="0016733E" w:rsidRPr="000A469A" w:rsidRDefault="0016733E" w:rsidP="0016733E">
      <w:pPr>
        <w:spacing w:after="0" w:line="240" w:lineRule="auto"/>
        <w:rPr>
          <w:rFonts w:ascii="Gentium" w:hAnsi="Gentium"/>
          <w:sz w:val="24"/>
          <w:szCs w:val="24"/>
        </w:rPr>
      </w:pPr>
    </w:p>
    <w:p w:rsidR="0016733E" w:rsidRPr="000A469A" w:rsidRDefault="0016733E" w:rsidP="0016733E">
      <w:pPr>
        <w:numPr>
          <w:ilvl w:val="0"/>
          <w:numId w:val="20"/>
        </w:numPr>
        <w:spacing w:after="0" w:line="240" w:lineRule="auto"/>
        <w:rPr>
          <w:rFonts w:ascii="Gentium" w:hAnsi="Gentium"/>
          <w:sz w:val="24"/>
          <w:szCs w:val="24"/>
        </w:rPr>
      </w:pPr>
      <w:r w:rsidRPr="000A469A">
        <w:rPr>
          <w:rFonts w:ascii="Gentium" w:hAnsi="Gentium"/>
          <w:sz w:val="24"/>
          <w:szCs w:val="24"/>
        </w:rPr>
        <w:t>Read Through Thessalonians 5:12-28. Pick out 2 instructions you need to hear and how they benefit you.</w:t>
      </w:r>
    </w:p>
    <w:p w:rsidR="00255756" w:rsidRPr="00255756" w:rsidRDefault="00255756" w:rsidP="0016733E">
      <w:pPr>
        <w:pStyle w:val="ListParagraph"/>
        <w:tabs>
          <w:tab w:val="left" w:pos="1800"/>
        </w:tabs>
        <w:spacing w:after="160" w:line="288" w:lineRule="auto"/>
        <w:rPr>
          <w:rFonts w:ascii="Gentium" w:hAnsi="Gentium"/>
        </w:rPr>
      </w:pPr>
    </w:p>
    <w:sectPr w:rsidR="00255756" w:rsidRPr="002557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nathan Kehl" w:date="2014-02-06T15:39:00Z" w:initials="JJK">
    <w:p w:rsidR="0022233A" w:rsidRDefault="0022233A" w:rsidP="00FD65D7">
      <w:pPr>
        <w:pStyle w:val="CommentText"/>
      </w:pPr>
      <w:r>
        <w:rPr>
          <w:rStyle w:val="CommentReference"/>
        </w:rPr>
        <w:annotationRef/>
      </w:r>
      <w:proofErr w:type="spellStart"/>
      <w:r>
        <w:t>Apsbat</w:t>
      </w:r>
      <w:proofErr w:type="spellEnd"/>
      <w:r>
        <w:t>: use the coming of the Lord as encouragement in their Christian lives.</w:t>
      </w:r>
    </w:p>
  </w:comment>
  <w:comment w:id="2" w:author="Jonathan Kehl" w:date="2014-02-08T17:23:00Z" w:initials="JJK">
    <w:p w:rsidR="0022233A" w:rsidRDefault="0022233A" w:rsidP="0050794F">
      <w:pPr>
        <w:pStyle w:val="CommentText"/>
        <w:numPr>
          <w:ilvl w:val="0"/>
          <w:numId w:val="19"/>
        </w:numPr>
      </w:pPr>
      <w:r>
        <w:rPr>
          <w:rStyle w:val="CommentReference"/>
        </w:rPr>
        <w:annotationRef/>
      </w:r>
      <w:r>
        <w:t>Notice Paul refers to Christians as only “falling asleep” and Jesus as “dying.” Dying denotes a suffering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tium">
    <w:panose1 w:val="02000503060000020004"/>
    <w:charset w:val="00"/>
    <w:family w:val="auto"/>
    <w:pitch w:val="variable"/>
    <w:sig w:usb0="E00000FF" w:usb1="00000003" w:usb2="00000000" w:usb3="00000000" w:csb0="0000001B"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4A5"/>
    <w:multiLevelType w:val="hybridMultilevel"/>
    <w:tmpl w:val="602E5890"/>
    <w:lvl w:ilvl="0" w:tplc="B8F87B1E">
      <w:start w:val="1"/>
      <w:numFmt w:val="decimal"/>
      <w:lvlText w:val="%1."/>
      <w:lvlJc w:val="left"/>
      <w:pPr>
        <w:ind w:left="720" w:hanging="360"/>
      </w:pPr>
      <w:rPr>
        <w:rFonts w:ascii="Gentium" w:hAnsi="Gentium" w:hint="default"/>
        <w:b w:val="0"/>
        <w:sz w:val="24"/>
      </w:rPr>
    </w:lvl>
    <w:lvl w:ilvl="1" w:tplc="04090001">
      <w:start w:val="1"/>
      <w:numFmt w:val="bullet"/>
      <w:lvlText w:val=""/>
      <w:lvlJc w:val="left"/>
      <w:pPr>
        <w:ind w:left="1440" w:hanging="360"/>
      </w:pPr>
      <w:rPr>
        <w:rFonts w:ascii="Symbol" w:hAnsi="Symbol" w:hint="default"/>
      </w:rPr>
    </w:lvl>
    <w:lvl w:ilvl="2" w:tplc="075240CC">
      <w:start w:val="6"/>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30B2"/>
    <w:multiLevelType w:val="hybridMultilevel"/>
    <w:tmpl w:val="F1EC76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3A21D6"/>
    <w:multiLevelType w:val="hybridMultilevel"/>
    <w:tmpl w:val="0AEE9EC6"/>
    <w:lvl w:ilvl="0" w:tplc="325C62F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A6CEF"/>
    <w:multiLevelType w:val="hybridMultilevel"/>
    <w:tmpl w:val="75A0E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94296"/>
    <w:multiLevelType w:val="hybridMultilevel"/>
    <w:tmpl w:val="D662FB42"/>
    <w:lvl w:ilvl="0" w:tplc="DF1A6DB2">
      <w:numFmt w:val="bullet"/>
      <w:lvlText w:val="-"/>
      <w:lvlJc w:val="left"/>
      <w:pPr>
        <w:ind w:left="720" w:hanging="360"/>
      </w:pPr>
      <w:rPr>
        <w:rFonts w:ascii="Gentium" w:eastAsia="Times New Roman" w:hAnsi="Gentium"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A7EBE"/>
    <w:multiLevelType w:val="hybridMultilevel"/>
    <w:tmpl w:val="0958D044"/>
    <w:lvl w:ilvl="0" w:tplc="CC824E80">
      <w:start w:val="1"/>
      <w:numFmt w:val="bullet"/>
      <w:lvlText w:val="-"/>
      <w:lvlJc w:val="left"/>
      <w:pPr>
        <w:ind w:left="720" w:hanging="360"/>
      </w:pPr>
      <w:rPr>
        <w:rFonts w:ascii="Gentium" w:eastAsiaTheme="minorHAnsi" w:hAnsi="Gent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945A3"/>
    <w:multiLevelType w:val="hybridMultilevel"/>
    <w:tmpl w:val="89BC9B24"/>
    <w:lvl w:ilvl="0" w:tplc="6EC01F98">
      <w:start w:val="1"/>
      <w:numFmt w:val="decimal"/>
      <w:lvlText w:val="%1."/>
      <w:lvlJc w:val="left"/>
      <w:pPr>
        <w:ind w:left="720" w:hanging="360"/>
      </w:pPr>
      <w:rPr>
        <w:rFonts w:ascii="Gentium" w:hAnsi="Gentium"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72958"/>
    <w:multiLevelType w:val="hybridMultilevel"/>
    <w:tmpl w:val="D3BE98CA"/>
    <w:lvl w:ilvl="0" w:tplc="E4BEE9AA">
      <w:start w:val="1"/>
      <w:numFmt w:val="decimal"/>
      <w:lvlText w:val="%1."/>
      <w:lvlJc w:val="left"/>
      <w:pPr>
        <w:tabs>
          <w:tab w:val="num" w:pos="720"/>
        </w:tabs>
        <w:ind w:left="720" w:hanging="360"/>
      </w:pPr>
      <w:rPr>
        <w:rFonts w:asciiTheme="majorBidi" w:hAnsiTheme="majorBidi" w:cstheme="majorBidi" w:hint="default"/>
        <w:b w:val="0"/>
        <w:bCs w:val="0"/>
        <w:i w:val="0"/>
        <w:iCs w:val="0"/>
      </w:rPr>
    </w:lvl>
    <w:lvl w:ilvl="1" w:tplc="6BE83F36">
      <w:start w:val="1"/>
      <w:numFmt w:val="bullet"/>
      <w:lvlText w:val=""/>
      <w:lvlJc w:val="left"/>
      <w:pPr>
        <w:tabs>
          <w:tab w:val="num" w:pos="1440"/>
        </w:tabs>
        <w:ind w:left="1440" w:hanging="360"/>
      </w:pPr>
      <w:rPr>
        <w:rFonts w:ascii="Webdings" w:hAnsi="Web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3426532"/>
    <w:multiLevelType w:val="hybridMultilevel"/>
    <w:tmpl w:val="1276BC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6F237A"/>
    <w:multiLevelType w:val="hybridMultilevel"/>
    <w:tmpl w:val="331E5D8E"/>
    <w:lvl w:ilvl="0" w:tplc="D4487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990D6E"/>
    <w:multiLevelType w:val="hybridMultilevel"/>
    <w:tmpl w:val="6A7CACDA"/>
    <w:lvl w:ilvl="0" w:tplc="0409000F">
      <w:start w:val="1"/>
      <w:numFmt w:val="decimal"/>
      <w:lvlText w:val="%1."/>
      <w:lvlJc w:val="left"/>
      <w:pPr>
        <w:tabs>
          <w:tab w:val="num" w:pos="720"/>
        </w:tabs>
        <w:ind w:left="720" w:hanging="360"/>
      </w:pPr>
    </w:lvl>
    <w:lvl w:ilvl="1" w:tplc="6BE83F36">
      <w:start w:val="1"/>
      <w:numFmt w:val="bullet"/>
      <w:lvlText w:val=""/>
      <w:lvlJc w:val="left"/>
      <w:pPr>
        <w:tabs>
          <w:tab w:val="num" w:pos="1440"/>
        </w:tabs>
        <w:ind w:left="1440" w:hanging="360"/>
      </w:pPr>
      <w:rPr>
        <w:rFonts w:ascii="Webdings" w:hAnsi="Web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C284820"/>
    <w:multiLevelType w:val="hybridMultilevel"/>
    <w:tmpl w:val="525E6F9A"/>
    <w:lvl w:ilvl="0" w:tplc="EAAA2B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47D18"/>
    <w:multiLevelType w:val="hybridMultilevel"/>
    <w:tmpl w:val="7BC844D2"/>
    <w:lvl w:ilvl="0" w:tplc="046C1F0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04005"/>
    <w:multiLevelType w:val="hybridMultilevel"/>
    <w:tmpl w:val="3CF04A88"/>
    <w:lvl w:ilvl="0" w:tplc="075240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D69E5"/>
    <w:multiLevelType w:val="hybridMultilevel"/>
    <w:tmpl w:val="08F8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40346"/>
    <w:multiLevelType w:val="hybridMultilevel"/>
    <w:tmpl w:val="4138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D132D3"/>
    <w:multiLevelType w:val="hybridMultilevel"/>
    <w:tmpl w:val="6FBE6E2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A51514"/>
    <w:multiLevelType w:val="hybridMultilevel"/>
    <w:tmpl w:val="A2AAC802"/>
    <w:lvl w:ilvl="0" w:tplc="D908B5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BD379D"/>
    <w:multiLevelType w:val="hybridMultilevel"/>
    <w:tmpl w:val="18700980"/>
    <w:lvl w:ilvl="0" w:tplc="9790F0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634F8C"/>
    <w:multiLevelType w:val="hybridMultilevel"/>
    <w:tmpl w:val="6A82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8"/>
  </w:num>
  <w:num w:numId="4">
    <w:abstractNumId w:val="14"/>
  </w:num>
  <w:num w:numId="5">
    <w:abstractNumId w:val="19"/>
  </w:num>
  <w:num w:numId="6">
    <w:abstractNumId w:val="4"/>
  </w:num>
  <w:num w:numId="7">
    <w:abstractNumId w:val="12"/>
  </w:num>
  <w:num w:numId="8">
    <w:abstractNumId w:val="6"/>
  </w:num>
  <w:num w:numId="9">
    <w:abstractNumId w:val="0"/>
  </w:num>
  <w:num w:numId="10">
    <w:abstractNumId w:val="9"/>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17"/>
  </w:num>
  <w:num w:numId="17">
    <w:abstractNumId w:val="5"/>
  </w:num>
  <w:num w:numId="18">
    <w:abstractNumId w:val="15"/>
  </w:num>
  <w:num w:numId="19">
    <w:abstractNumId w:val="2"/>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6D"/>
    <w:rsid w:val="00007607"/>
    <w:rsid w:val="00021F79"/>
    <w:rsid w:val="000A469A"/>
    <w:rsid w:val="000F0A13"/>
    <w:rsid w:val="0016733E"/>
    <w:rsid w:val="0017793A"/>
    <w:rsid w:val="0019301A"/>
    <w:rsid w:val="001A0DEE"/>
    <w:rsid w:val="001B4AFF"/>
    <w:rsid w:val="001F1886"/>
    <w:rsid w:val="0022233A"/>
    <w:rsid w:val="0022735D"/>
    <w:rsid w:val="00236B5A"/>
    <w:rsid w:val="00255756"/>
    <w:rsid w:val="00264911"/>
    <w:rsid w:val="003151D1"/>
    <w:rsid w:val="003376BD"/>
    <w:rsid w:val="00351442"/>
    <w:rsid w:val="00354255"/>
    <w:rsid w:val="00354571"/>
    <w:rsid w:val="003C569A"/>
    <w:rsid w:val="003D6037"/>
    <w:rsid w:val="003F04A0"/>
    <w:rsid w:val="004848D8"/>
    <w:rsid w:val="00487D73"/>
    <w:rsid w:val="004A2375"/>
    <w:rsid w:val="004A5C8B"/>
    <w:rsid w:val="0050794F"/>
    <w:rsid w:val="00525CF7"/>
    <w:rsid w:val="00572AD8"/>
    <w:rsid w:val="006C51D5"/>
    <w:rsid w:val="007111E0"/>
    <w:rsid w:val="007177DF"/>
    <w:rsid w:val="0074122C"/>
    <w:rsid w:val="007535E5"/>
    <w:rsid w:val="0078755A"/>
    <w:rsid w:val="00836F67"/>
    <w:rsid w:val="00886889"/>
    <w:rsid w:val="00900154"/>
    <w:rsid w:val="009130C0"/>
    <w:rsid w:val="00980E1D"/>
    <w:rsid w:val="009A3516"/>
    <w:rsid w:val="009F5470"/>
    <w:rsid w:val="00A86D4D"/>
    <w:rsid w:val="00B21872"/>
    <w:rsid w:val="00BA37D2"/>
    <w:rsid w:val="00BB7956"/>
    <w:rsid w:val="00BF2489"/>
    <w:rsid w:val="00C07D7C"/>
    <w:rsid w:val="00C47471"/>
    <w:rsid w:val="00C84A6D"/>
    <w:rsid w:val="00C873F2"/>
    <w:rsid w:val="00C9437D"/>
    <w:rsid w:val="00CC2E82"/>
    <w:rsid w:val="00CE58F1"/>
    <w:rsid w:val="00D16E26"/>
    <w:rsid w:val="00D357DB"/>
    <w:rsid w:val="00D51CD2"/>
    <w:rsid w:val="00D64758"/>
    <w:rsid w:val="00D865DD"/>
    <w:rsid w:val="00DB773B"/>
    <w:rsid w:val="00DF43D2"/>
    <w:rsid w:val="00DF5538"/>
    <w:rsid w:val="00E179FC"/>
    <w:rsid w:val="00E81341"/>
    <w:rsid w:val="00F3686F"/>
    <w:rsid w:val="00FA30D5"/>
    <w:rsid w:val="00FA642D"/>
    <w:rsid w:val="00FD65D7"/>
    <w:rsid w:val="00FF2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4A6D"/>
    <w:pPr>
      <w:ind w:left="720"/>
      <w:contextualSpacing/>
    </w:pPr>
  </w:style>
  <w:style w:type="character" w:styleId="CommentReference">
    <w:name w:val="annotation reference"/>
    <w:basedOn w:val="DefaultParagraphFont"/>
    <w:uiPriority w:val="99"/>
    <w:semiHidden/>
    <w:unhideWhenUsed/>
    <w:rsid w:val="0019301A"/>
    <w:rPr>
      <w:sz w:val="16"/>
      <w:szCs w:val="16"/>
    </w:rPr>
  </w:style>
  <w:style w:type="paragraph" w:styleId="CommentText">
    <w:name w:val="annotation text"/>
    <w:basedOn w:val="Normal"/>
    <w:link w:val="CommentTextChar"/>
    <w:uiPriority w:val="99"/>
    <w:semiHidden/>
    <w:unhideWhenUsed/>
    <w:rsid w:val="0019301A"/>
    <w:pPr>
      <w:spacing w:line="240" w:lineRule="auto"/>
    </w:pPr>
    <w:rPr>
      <w:sz w:val="20"/>
      <w:szCs w:val="20"/>
    </w:rPr>
  </w:style>
  <w:style w:type="character" w:customStyle="1" w:styleId="CommentTextChar">
    <w:name w:val="Comment Text Char"/>
    <w:basedOn w:val="DefaultParagraphFont"/>
    <w:link w:val="CommentText"/>
    <w:uiPriority w:val="99"/>
    <w:semiHidden/>
    <w:rsid w:val="0019301A"/>
    <w:rPr>
      <w:sz w:val="20"/>
      <w:szCs w:val="20"/>
    </w:rPr>
  </w:style>
  <w:style w:type="paragraph" w:styleId="CommentSubject">
    <w:name w:val="annotation subject"/>
    <w:basedOn w:val="CommentText"/>
    <w:next w:val="CommentText"/>
    <w:link w:val="CommentSubjectChar"/>
    <w:uiPriority w:val="99"/>
    <w:semiHidden/>
    <w:unhideWhenUsed/>
    <w:rsid w:val="0019301A"/>
    <w:rPr>
      <w:b/>
      <w:bCs/>
    </w:rPr>
  </w:style>
  <w:style w:type="character" w:customStyle="1" w:styleId="CommentSubjectChar">
    <w:name w:val="Comment Subject Char"/>
    <w:basedOn w:val="CommentTextChar"/>
    <w:link w:val="CommentSubject"/>
    <w:uiPriority w:val="99"/>
    <w:semiHidden/>
    <w:rsid w:val="0019301A"/>
    <w:rPr>
      <w:b/>
      <w:bCs/>
      <w:sz w:val="20"/>
      <w:szCs w:val="20"/>
    </w:rPr>
  </w:style>
  <w:style w:type="paragraph" w:styleId="BalloonText">
    <w:name w:val="Balloon Text"/>
    <w:basedOn w:val="Normal"/>
    <w:link w:val="BalloonTextChar"/>
    <w:uiPriority w:val="99"/>
    <w:semiHidden/>
    <w:unhideWhenUsed/>
    <w:rsid w:val="0019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1A"/>
    <w:rPr>
      <w:rFonts w:ascii="Tahoma" w:hAnsi="Tahoma" w:cs="Tahoma"/>
      <w:sz w:val="16"/>
      <w:szCs w:val="16"/>
    </w:rPr>
  </w:style>
  <w:style w:type="character" w:styleId="IntenseReference">
    <w:name w:val="Intense Reference"/>
    <w:basedOn w:val="DefaultParagraphFont"/>
    <w:uiPriority w:val="99"/>
    <w:qFormat/>
    <w:rsid w:val="00CE58F1"/>
    <w:rPr>
      <w:rFonts w:ascii="Cambria" w:hAnsi="Cambria" w:cs="Times New Roman"/>
      <w:b/>
      <w:i/>
      <w:smallCaps/>
      <w:color w:val="000000"/>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4A6D"/>
    <w:pPr>
      <w:ind w:left="720"/>
      <w:contextualSpacing/>
    </w:pPr>
  </w:style>
  <w:style w:type="character" w:styleId="CommentReference">
    <w:name w:val="annotation reference"/>
    <w:basedOn w:val="DefaultParagraphFont"/>
    <w:uiPriority w:val="99"/>
    <w:semiHidden/>
    <w:unhideWhenUsed/>
    <w:rsid w:val="0019301A"/>
    <w:rPr>
      <w:sz w:val="16"/>
      <w:szCs w:val="16"/>
    </w:rPr>
  </w:style>
  <w:style w:type="paragraph" w:styleId="CommentText">
    <w:name w:val="annotation text"/>
    <w:basedOn w:val="Normal"/>
    <w:link w:val="CommentTextChar"/>
    <w:uiPriority w:val="99"/>
    <w:semiHidden/>
    <w:unhideWhenUsed/>
    <w:rsid w:val="0019301A"/>
    <w:pPr>
      <w:spacing w:line="240" w:lineRule="auto"/>
    </w:pPr>
    <w:rPr>
      <w:sz w:val="20"/>
      <w:szCs w:val="20"/>
    </w:rPr>
  </w:style>
  <w:style w:type="character" w:customStyle="1" w:styleId="CommentTextChar">
    <w:name w:val="Comment Text Char"/>
    <w:basedOn w:val="DefaultParagraphFont"/>
    <w:link w:val="CommentText"/>
    <w:uiPriority w:val="99"/>
    <w:semiHidden/>
    <w:rsid w:val="0019301A"/>
    <w:rPr>
      <w:sz w:val="20"/>
      <w:szCs w:val="20"/>
    </w:rPr>
  </w:style>
  <w:style w:type="paragraph" w:styleId="CommentSubject">
    <w:name w:val="annotation subject"/>
    <w:basedOn w:val="CommentText"/>
    <w:next w:val="CommentText"/>
    <w:link w:val="CommentSubjectChar"/>
    <w:uiPriority w:val="99"/>
    <w:semiHidden/>
    <w:unhideWhenUsed/>
    <w:rsid w:val="0019301A"/>
    <w:rPr>
      <w:b/>
      <w:bCs/>
    </w:rPr>
  </w:style>
  <w:style w:type="character" w:customStyle="1" w:styleId="CommentSubjectChar">
    <w:name w:val="Comment Subject Char"/>
    <w:basedOn w:val="CommentTextChar"/>
    <w:link w:val="CommentSubject"/>
    <w:uiPriority w:val="99"/>
    <w:semiHidden/>
    <w:rsid w:val="0019301A"/>
    <w:rPr>
      <w:b/>
      <w:bCs/>
      <w:sz w:val="20"/>
      <w:szCs w:val="20"/>
    </w:rPr>
  </w:style>
  <w:style w:type="paragraph" w:styleId="BalloonText">
    <w:name w:val="Balloon Text"/>
    <w:basedOn w:val="Normal"/>
    <w:link w:val="BalloonTextChar"/>
    <w:uiPriority w:val="99"/>
    <w:semiHidden/>
    <w:unhideWhenUsed/>
    <w:rsid w:val="0019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1A"/>
    <w:rPr>
      <w:rFonts w:ascii="Tahoma" w:hAnsi="Tahoma" w:cs="Tahoma"/>
      <w:sz w:val="16"/>
      <w:szCs w:val="16"/>
    </w:rPr>
  </w:style>
  <w:style w:type="character" w:styleId="IntenseReference">
    <w:name w:val="Intense Reference"/>
    <w:basedOn w:val="DefaultParagraphFont"/>
    <w:uiPriority w:val="99"/>
    <w:qFormat/>
    <w:rsid w:val="00CE58F1"/>
    <w:rPr>
      <w:rFonts w:ascii="Cambria" w:hAnsi="Cambria" w:cs="Times New Roman"/>
      <w:b/>
      <w:i/>
      <w:smallCaps/>
      <w:color w:val="000000"/>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79245">
      <w:bodyDiv w:val="1"/>
      <w:marLeft w:val="0"/>
      <w:marRight w:val="0"/>
      <w:marTop w:val="0"/>
      <w:marBottom w:val="0"/>
      <w:divBdr>
        <w:top w:val="none" w:sz="0" w:space="0" w:color="auto"/>
        <w:left w:val="none" w:sz="0" w:space="0" w:color="auto"/>
        <w:bottom w:val="none" w:sz="0" w:space="0" w:color="auto"/>
        <w:right w:val="none" w:sz="0" w:space="0" w:color="auto"/>
      </w:divBdr>
    </w:div>
    <w:div w:id="1118446709">
      <w:bodyDiv w:val="1"/>
      <w:marLeft w:val="0"/>
      <w:marRight w:val="0"/>
      <w:marTop w:val="0"/>
      <w:marBottom w:val="0"/>
      <w:divBdr>
        <w:top w:val="none" w:sz="0" w:space="0" w:color="auto"/>
        <w:left w:val="none" w:sz="0" w:space="0" w:color="auto"/>
        <w:bottom w:val="none" w:sz="0" w:space="0" w:color="auto"/>
        <w:right w:val="none" w:sz="0" w:space="0" w:color="auto"/>
      </w:divBdr>
    </w:div>
    <w:div w:id="1838421424">
      <w:bodyDiv w:val="1"/>
      <w:marLeft w:val="0"/>
      <w:marRight w:val="0"/>
      <w:marTop w:val="0"/>
      <w:marBottom w:val="0"/>
      <w:divBdr>
        <w:top w:val="none" w:sz="0" w:space="0" w:color="auto"/>
        <w:left w:val="none" w:sz="0" w:space="0" w:color="auto"/>
        <w:bottom w:val="none" w:sz="0" w:space="0" w:color="auto"/>
        <w:right w:val="none" w:sz="0" w:space="0" w:color="auto"/>
      </w:divBdr>
    </w:div>
    <w:div w:id="18510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E0E1-24F7-4B65-8A73-434A76D3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Kehl</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Kehl</dc:creator>
  <cp:lastModifiedBy>Jonathan Kehl</cp:lastModifiedBy>
  <cp:revision>5</cp:revision>
  <cp:lastPrinted>2014-02-09T14:59:00Z</cp:lastPrinted>
  <dcterms:created xsi:type="dcterms:W3CDTF">2014-02-06T19:55:00Z</dcterms:created>
  <dcterms:modified xsi:type="dcterms:W3CDTF">2014-02-09T21:27:00Z</dcterms:modified>
</cp:coreProperties>
</file>