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37" w:rsidRDefault="003D6037" w:rsidP="00161E36">
      <w:pPr>
        <w:spacing w:line="240" w:lineRule="auto"/>
        <w:rPr>
          <w:rFonts w:ascii="Papyrus" w:hAnsi="Papyrus"/>
          <w:b/>
          <w:bCs/>
          <w:sz w:val="36"/>
          <w:szCs w:val="36"/>
        </w:rPr>
      </w:pPr>
      <w:r>
        <w:rPr>
          <w:rFonts w:ascii="Papyrus" w:hAnsi="Papyrus"/>
          <w:b/>
          <w:bCs/>
          <w:sz w:val="36"/>
          <w:szCs w:val="36"/>
        </w:rPr>
        <w:t>“</w:t>
      </w:r>
      <w:r w:rsidR="00161E36">
        <w:rPr>
          <w:rFonts w:ascii="Papyrus" w:hAnsi="Papyrus"/>
          <w:b/>
          <w:bCs/>
          <w:sz w:val="36"/>
          <w:szCs w:val="36"/>
        </w:rPr>
        <w:t>Knowing the Enemy</w:t>
      </w:r>
      <w:r w:rsidR="00F603AB">
        <w:rPr>
          <w:rFonts w:ascii="Papyrus" w:hAnsi="Papyrus"/>
          <w:b/>
          <w:bCs/>
          <w:sz w:val="36"/>
          <w:szCs w:val="36"/>
        </w:rPr>
        <w:t>”</w:t>
      </w:r>
    </w:p>
    <w:p w:rsidR="00161E36" w:rsidRDefault="003C569A" w:rsidP="0024396F">
      <w:pPr>
        <w:spacing w:line="240" w:lineRule="auto"/>
        <w:rPr>
          <w:rFonts w:ascii="Papyrus" w:hAnsi="Papyrus"/>
          <w:b/>
          <w:bCs/>
        </w:rPr>
      </w:pPr>
      <w:r w:rsidRPr="00900154">
        <w:rPr>
          <w:rFonts w:ascii="Papyrus" w:hAnsi="Papyrus" w:cs="Times New Roman"/>
          <w:b/>
          <w:bCs/>
          <w:noProof/>
          <w:sz w:val="28"/>
          <w:szCs w:val="28"/>
        </w:rPr>
        <mc:AlternateContent>
          <mc:Choice Requires="wpg">
            <w:drawing>
              <wp:anchor distT="0" distB="0" distL="114300" distR="114300" simplePos="0" relativeHeight="251659264" behindDoc="1" locked="0" layoutInCell="1" allowOverlap="1" wp14:anchorId="3C9D9AD3" wp14:editId="054974D6">
                <wp:simplePos x="0" y="0"/>
                <wp:positionH relativeFrom="column">
                  <wp:posOffset>3228975</wp:posOffset>
                </wp:positionH>
                <wp:positionV relativeFrom="paragraph">
                  <wp:posOffset>-381000</wp:posOffset>
                </wp:positionV>
                <wp:extent cx="3289935" cy="1089660"/>
                <wp:effectExtent l="0" t="0" r="571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1089660"/>
                          <a:chOff x="1078647" y="1094320"/>
                          <a:chExt cx="32896" cy="10897"/>
                        </a:xfrm>
                      </wpg:grpSpPr>
                      <wps:wsp>
                        <wps:cNvPr id="49" name="Text Box 49"/>
                        <wps:cNvSpPr txBox="1">
                          <a:spLocks noChangeArrowheads="1"/>
                        </wps:cNvSpPr>
                        <wps:spPr bwMode="auto">
                          <a:xfrm>
                            <a:off x="1092958" y="109571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Colossians</w:t>
                              </w:r>
                            </w:p>
                          </w:txbxContent>
                        </wps:txbx>
                        <wps:bodyPr rot="0" vert="horz" wrap="square" lIns="36576" tIns="36576" rIns="36576" bIns="36576" anchor="t" anchorCtr="0" upright="1">
                          <a:noAutofit/>
                        </wps:bodyPr>
                      </wps:wsp>
                      <wps:wsp>
                        <wps:cNvPr id="46" name="Text Box 46"/>
                        <wps:cNvSpPr txBox="1">
                          <a:spLocks noChangeArrowheads="1"/>
                        </wps:cNvSpPr>
                        <wps:spPr bwMode="auto">
                          <a:xfrm>
                            <a:off x="1096669" y="1097546"/>
                            <a:ext cx="8142" cy="4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Titus</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1078647" y="109906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Timothy</w:t>
                              </w:r>
                            </w:p>
                          </w:txbxContent>
                        </wps:txbx>
                        <wps:bodyPr rot="0" vert="horz" wrap="square" lIns="36576" tIns="36576" rIns="36576" bIns="36576" anchor="t" anchorCtr="0" upright="1">
                          <a:noAutofit/>
                        </wps:bodyPr>
                      </wps:wsp>
                      <wps:wsp>
                        <wps:cNvPr id="48" name="Text Box 48"/>
                        <wps:cNvSpPr txBox="1">
                          <a:spLocks noChangeArrowheads="1"/>
                        </wps:cNvSpPr>
                        <wps:spPr bwMode="auto">
                          <a:xfrm>
                            <a:off x="1080792" y="1100458"/>
                            <a:ext cx="14155"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Thessalonians</w:t>
                              </w:r>
                            </w:p>
                          </w:txbxContent>
                        </wps:txbx>
                        <wps:bodyPr rot="0" vert="horz" wrap="square" lIns="36576" tIns="36576" rIns="36576" bIns="36576" anchor="t" anchorCtr="0" upright="1">
                          <a:noAutofit/>
                        </wps:bodyPr>
                      </wps:wsp>
                      <wps:wsp>
                        <wps:cNvPr id="50" name="Text Box 50"/>
                        <wps:cNvSpPr txBox="1">
                          <a:spLocks noChangeArrowheads="1"/>
                        </wps:cNvSpPr>
                        <wps:spPr bwMode="auto">
                          <a:xfrm>
                            <a:off x="1091345" y="1098109"/>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Philippians</w:t>
                              </w:r>
                            </w:p>
                          </w:txbxContent>
                        </wps:txbx>
                        <wps:bodyPr rot="0" vert="horz" wrap="square" lIns="36576" tIns="36576" rIns="36576" bIns="36576" anchor="t" anchorCtr="0" upright="1">
                          <a:noAutofit/>
                        </wps:bodyPr>
                      </wps:wsp>
                      <wps:wsp>
                        <wps:cNvPr id="51" name="Text Box 51"/>
                        <wps:cNvSpPr txBox="1">
                          <a:spLocks noChangeArrowheads="1"/>
                        </wps:cNvSpPr>
                        <wps:spPr bwMode="auto">
                          <a:xfrm>
                            <a:off x="1082342" y="1095745"/>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Ephesians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1086491" y="109914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Galatians</w:t>
                              </w:r>
                            </w:p>
                          </w:txbxContent>
                        </wps:txbx>
                        <wps:bodyPr rot="0" vert="horz" wrap="square" lIns="36576" tIns="36576" rIns="36576" bIns="36576" anchor="t" anchorCtr="0" upright="1">
                          <a:noAutofit/>
                        </wps:bodyPr>
                      </wps:wsp>
                      <wps:wsp>
                        <wps:cNvPr id="53" name="Text Box 53"/>
                        <wps:cNvSpPr txBox="1">
                          <a:spLocks noChangeArrowheads="1"/>
                        </wps:cNvSpPr>
                        <wps:spPr bwMode="auto">
                          <a:xfrm>
                            <a:off x="1086382" y="1096904"/>
                            <a:ext cx="12651"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Corinthians</w:t>
                              </w:r>
                            </w:p>
                          </w:txbxContent>
                        </wps:txbx>
                        <wps:bodyPr rot="0" vert="horz" wrap="square" lIns="36576" tIns="36576" rIns="36576" bIns="36576" anchor="t" anchorCtr="0" upright="1">
                          <a:noAutofit/>
                        </wps:bodyPr>
                      </wps:wsp>
                      <wps:wsp>
                        <wps:cNvPr id="54" name="Text Box 54"/>
                        <wps:cNvSpPr txBox="1">
                          <a:spLocks noChangeArrowheads="1"/>
                        </wps:cNvSpPr>
                        <wps:spPr bwMode="auto">
                          <a:xfrm>
                            <a:off x="1083642" y="109829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Romans</w:t>
                              </w:r>
                            </w:p>
                          </w:txbxContent>
                        </wps:txbx>
                        <wps:bodyPr rot="0" vert="horz" wrap="square" lIns="36576" tIns="36576" rIns="36576" bIns="36576" anchor="t" anchorCtr="0" upright="1">
                          <a:noAutofit/>
                        </wps:bodyPr>
                      </wps:wsp>
                      <wps:wsp>
                        <wps:cNvPr id="55" name="Text Box 55"/>
                        <wps:cNvSpPr txBox="1">
                          <a:spLocks noChangeArrowheads="1"/>
                        </wps:cNvSpPr>
                        <wps:spPr bwMode="auto">
                          <a:xfrm>
                            <a:off x="1091298" y="109468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Philemon</w:t>
                              </w:r>
                            </w:p>
                          </w:txbxContent>
                        </wps:txbx>
                        <wps:bodyPr rot="0" vert="horz" wrap="square" lIns="36576" tIns="36576" rIns="36576" bIns="36576" anchor="t" anchorCtr="0" upright="1">
                          <a:noAutofit/>
                        </wps:bodyPr>
                      </wps:wsp>
                      <wps:wsp>
                        <wps:cNvPr id="56" name="Text Box 56"/>
                        <wps:cNvSpPr txBox="1">
                          <a:spLocks noChangeArrowheads="1"/>
                        </wps:cNvSpPr>
                        <wps:spPr bwMode="auto">
                          <a:xfrm>
                            <a:off x="1079414" y="109432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Hebrews</w:t>
                              </w:r>
                            </w:p>
                          </w:txbxContent>
                        </wps:txbx>
                        <wps:bodyPr rot="0" vert="horz" wrap="square" lIns="36576" tIns="36576" rIns="36576" bIns="36576" anchor="t" anchorCtr="0" upright="1">
                          <a:noAutofit/>
                        </wps:bodyPr>
                      </wps:wsp>
                      <wps:wsp>
                        <wps:cNvPr id="57" name="Text Box 57"/>
                        <wps:cNvSpPr txBox="1">
                          <a:spLocks noChangeArrowheads="1"/>
                        </wps:cNvSpPr>
                        <wps:spPr bwMode="auto">
                          <a:xfrm>
                            <a:off x="1080808" y="109759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James</w:t>
                              </w:r>
                            </w:p>
                          </w:txbxContent>
                        </wps:txbx>
                        <wps:bodyPr rot="0" vert="horz" wrap="square" lIns="36576" tIns="36576" rIns="36576" bIns="36576" anchor="t" anchorCtr="0" upright="1">
                          <a:noAutofit/>
                        </wps:bodyPr>
                      </wps:wsp>
                      <wps:wsp>
                        <wps:cNvPr id="58" name="Text Box 58"/>
                        <wps:cNvSpPr txBox="1">
                          <a:spLocks noChangeArrowheads="1"/>
                        </wps:cNvSpPr>
                        <wps:spPr bwMode="auto">
                          <a:xfrm>
                            <a:off x="1086460" y="1094602"/>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808080"/>
                                  <w:sz w:val="32"/>
                                  <w:szCs w:val="32"/>
                                </w:rPr>
                              </w:pPr>
                              <w:r>
                                <w:rPr>
                                  <w:rFonts w:ascii="Papyrus" w:hAnsi="Papyrus"/>
                                  <w:b/>
                                  <w:bCs/>
                                  <w:color w:val="808080"/>
                                  <w:sz w:val="32"/>
                                  <w:szCs w:val="32"/>
                                </w:rPr>
                                <w:t>Jude</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1100505" y="109674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John</w:t>
                              </w:r>
                            </w:p>
                          </w:txbxContent>
                        </wps:txbx>
                        <wps:bodyPr rot="0" vert="horz" wrap="square" lIns="36576" tIns="36576" rIns="36576" bIns="36576" anchor="t" anchorCtr="0" upright="1">
                          <a:noAutofit/>
                        </wps:bodyPr>
                      </wps:wsp>
                      <wps:wsp>
                        <wps:cNvPr id="60" name="Text Box 60"/>
                        <wps:cNvSpPr txBox="1">
                          <a:spLocks noChangeArrowheads="1"/>
                        </wps:cNvSpPr>
                        <wps:spPr bwMode="auto">
                          <a:xfrm>
                            <a:off x="1100521" y="109438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Peter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54.25pt;margin-top:-30pt;width:259.05pt;height:85.8pt;z-index:-251657216" coordorigin="10786,10943" coordsize="32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">
                <v:shapetype id="_x0000_t202" coordsize="21600,21600" o:spt="202" path="m,l,21600r21600,l21600,xe">
                  <v:stroke joinstyle="miter"/>
                  <v:path gradientshapeok="t" o:connecttype="rect"/>
                </v:shapetype>
                <v:shape id="Text Box 49" o:spid="_x0000_s1027" type="#_x0000_t202" style="position:absolute;left:10929;top:10957;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GMQA&#10;AADbAAAADwAAAGRycy9kb3ducmV2LnhtbESPT2vCQBTE74V+h+UVequbVvFPdBUpCD0U1Cien9nX&#10;JJh9G3ZXk/rpXUHwOMzMb5jZojO1uJDzlWUFn70EBHFudcWFgv1u9TEG4QOyxtoyKfgnD4v568sM&#10;U21b3tIlC4WIEPYpKihDaFIpfV6SQd+zDXH0/qwzGKJ0hdQO2wg3tfxKkqE0WHFcKLGh75LyU3Y2&#10;Cg7H0XnTuv5me7o2w9ou/fo3eKXe37rlFESgLjzDj/aPVjCY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hBj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Colossians</w:t>
                        </w:r>
                      </w:p>
                    </w:txbxContent>
                  </v:textbox>
                </v:shape>
                <v:shape id="Text Box 46" o:spid="_x0000_s1028" type="#_x0000_t202" style="position:absolute;left:10966;top:10975;width:8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sMA&#10;AADbAAAADwAAAGRycy9kb3ducmV2LnhtbESPQWvCQBSE70L/w/IK3nRjl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s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Titus</w:t>
                        </w:r>
                      </w:p>
                    </w:txbxContent>
                  </v:textbox>
                </v:shape>
                <v:shape id="Text Box 47" o:spid="_x0000_s1029" type="#_x0000_t202" style="position:absolute;left:10786;top:10990;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18cMA&#10;AADbAAAADwAAAGRycy9kb3ducmV2LnhtbESPT4vCMBTE74LfITxhb5q6KyrVKLIgeFjwzy6en82z&#10;LTYvJYm266c3guBxmJnfMPNlaypxI+dLywqGgwQEcWZ1ybmCv991fwrCB2SNlWVS8E8elotuZ46p&#10;tg3v6XYIuYgQ9ikqKEKoUyl9VpBBP7A1cfTO1hkMUbpcaodNhJtKfibJWBosOS4UWNN3QdnlcDUK&#10;jqfJdde4r93+cq/HlV357U/wSn302tUMRKA2vMOv9kYrG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18c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Timothy</w:t>
                        </w:r>
                      </w:p>
                    </w:txbxContent>
                  </v:textbox>
                </v:shape>
                <v:shape id="Text Box 48" o:spid="_x0000_s1030" type="#_x0000_t202" style="position:absolute;left:10807;top:11004;width:142;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hg78A&#10;AADbAAAADwAAAGRycy9kb3ducmV2LnhtbERPy4rCMBTdD/gP4QruxtQHKt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CGDvwAAANsAAAAPAAAAAAAAAAAAAAAAAJgCAABkcnMvZG93bnJl&#10;di54bWxQSwUGAAAAAAQABAD1AAAAhAMAAAAA&#10;" filled="f" stroked="f" strokecolor="black [0]" insetpen="t">
                  <v:textbox inset="2.88pt,2.88pt,2.88pt,2.88pt">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Thessalonians</w:t>
                        </w:r>
                      </w:p>
                    </w:txbxContent>
                  </v:textbox>
                </v:shape>
                <v:shape id="Text Box 50" o:spid="_x0000_s1031" type="#_x0000_t202" style="position:absolute;left:10913;top:10981;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7WL8A&#10;AADbAAAADwAAAGRycy9kb3ducmV2LnhtbERPy4rCMBTdD/gP4QruxlTFB9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7tYvwAAANsAAAAPAAAAAAAAAAAAAAAAAJgCAABkcnMvZG93bnJl&#10;di54bWxQSwUGAAAAAAQABAD1AAAAhAM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Philippians</w:t>
                        </w:r>
                      </w:p>
                    </w:txbxContent>
                  </v:textbox>
                </v:shape>
                <v:shape id="Text Box 51" o:spid="_x0000_s1032" type="#_x0000_t202" style="position:absolute;left:10823;top:1095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Ephesians</w:t>
                        </w:r>
                      </w:p>
                    </w:txbxContent>
                  </v:textbox>
                </v:shape>
                <v:shape id="Text Box 52" o:spid="_x0000_s1033" type="#_x0000_t202" style="position:absolute;left:10864;top:10991;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tMMA&#10;AADbAAAADwAAAGRycy9kb3ducmV2LnhtbESPT4vCMBTE78J+h/AW9qbpuuh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tM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Galatians</w:t>
                        </w:r>
                      </w:p>
                    </w:txbxContent>
                  </v:textbox>
                </v:shape>
                <v:shape id="Text Box 53" o:spid="_x0000_s1034" type="#_x0000_t202" style="position:absolute;left:10863;top:10969;width:12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lL8QA&#10;AADbAAAADwAAAGRycy9kb3ducmV2LnhtbESPQWvCQBSE74X+h+UJ3urGBlNJXUUKBQ+Faiqen9nX&#10;JJh9G3bXJO2vdwsFj8PMfMOsNqNpRU/ON5YVzGcJCOLS6oYrBcev96clCB+QNbaWScEPedisHx9W&#10;mGs78IH6IlQiQtjnqKAOocul9GVNBv3MdsTR+7bOYIjSVVI7HCLctPI5STJpsOG4UGNHbzWVl+Jq&#10;FJzOL9f94NL94fLbZa3d+s+P4JWaTsbtK4hAY7iH/9s7rWCR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JS/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Corinthians</w:t>
                        </w:r>
                      </w:p>
                    </w:txbxContent>
                  </v:textbox>
                </v:shape>
                <v:shape id="Text Box 54" o:spid="_x0000_s1035" type="#_x0000_t202" style="position:absolute;left:10836;top:10982;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9W8UA&#10;AADbAAAADwAAAGRycy9kb3ducmV2LnhtbESPS2vDMBCE74H+B7GF3hK5jzxwIodQKPRQaOKEnDfW&#10;1ja2VkZSYre/vgoEchxm5htmtR5MKy7kfG1ZwfMkAUFcWF1zqeCw/xgvQPiArLG1TAp+ycM6exit&#10;MNW25x1d8lCKCGGfooIqhC6V0hcVGfQT2xFH78c6gyFKV0rtsI9w08qXJJlJgzXHhQo7eq+oaPKz&#10;UXA8zc/b3r1ud81fN2vtxn9/Ba/U0+OwWYIINIR7+Nb+1Aqmb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L1bxQAAANsAAAAPAAAAAAAAAAAAAAAAAJgCAABkcnMv&#10;ZG93bnJldi54bWxQSwUGAAAAAAQABAD1AAAAigM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Romans</w:t>
                        </w:r>
                      </w:p>
                    </w:txbxContent>
                  </v:textbox>
                </v:shape>
                <v:shape id="Text Box 55" o:spid="_x0000_s1036" type="#_x0000_t202" style="position:absolute;left:10912;top:10946;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YwMQA&#10;AADbAAAADwAAAGRycy9kb3ducmV2LnhtbESPQWvCQBSE7wX/w/KE3urGlkRJXUWEQg+FahTPz+xr&#10;Esy+DbtrkvbXdwsFj8PMfMOsNqNpRU/ON5YVzGcJCOLS6oYrBafj29MShA/IGlvLpOCbPGzWk4cV&#10;5toOfKC+CJWIEPY5KqhD6HIpfVmTQT+zHXH0vqwzGKJ0ldQOhwg3rXxOkkwabDgu1NjRrqbyWtyM&#10;gvNlcdsP7mV/uP50WWu3/vMjeKUep+P2FUSgMdzD/+13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GMD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Philemon</w:t>
                        </w:r>
                      </w:p>
                    </w:txbxContent>
                  </v:textbox>
                </v:shape>
                <v:shape id="Text Box 56" o:spid="_x0000_s1037" type="#_x0000_t202" style="position:absolute;left:10794;top:10943;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Gt8MA&#10;AADbAAAADwAAAGRycy9kb3ducmV2LnhtbESPQWvCQBSE70L/w/IK3nRjx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Gt8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Hebrews</w:t>
                        </w:r>
                      </w:p>
                    </w:txbxContent>
                  </v:textbox>
                </v:shape>
                <v:shape id="Text Box 57" o:spid="_x0000_s1038" type="#_x0000_t202" style="position:absolute;left:10808;top:10975;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jLMMA&#10;AADbAAAADwAAAGRycy9kb3ducmV2LnhtbESPW4vCMBSE3wX/QzjCvmnqLl6oRpEFwYcFL7v4fGyO&#10;bbE5KUm0XX+9EQQfh5n5hpkvW1OJGzlfWlYwHCQgiDOrS84V/P2u+1MQPiBrrCyTgn/ysFx0O3NM&#10;tW14T7dDyEWEsE9RQRFCnUrps4IM+oGtiaN3ts5giNLlUjtsItxU8jNJxtJgyXGhwJq+C8ouh6tR&#10;cDxNrrvGfe32l3s9ruzKb3+CV+qj165mIAK14R1+tTdawW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4jLM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James</w:t>
                        </w:r>
                      </w:p>
                    </w:txbxContent>
                  </v:textbox>
                </v:shape>
                <v:shape id="Text Box 58" o:spid="_x0000_s1039" type="#_x0000_t202" style="position:absolute;left:10864;top:10946;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3Xr8A&#10;AADbAAAADwAAAGRycy9kb3ducmV2LnhtbERPy4rCMBTdD/gP4QruxlTFB9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4bdevwAAANsAAAAPAAAAAAAAAAAAAAAAAJgCAABkcnMvZG93bnJl&#10;di54bWxQSwUGAAAAAAQABAD1AAAAhAMAAAAA&#10;" filled="f" stroked="f" strokecolor="black [0]" insetpen="t">
                  <v:textbox inset="2.88pt,2.88pt,2.88pt,2.88pt">
                    <w:txbxContent>
                      <w:p w:rsidR="0024396F" w:rsidRDefault="0024396F" w:rsidP="003C569A">
                        <w:pPr>
                          <w:widowControl w:val="0"/>
                          <w:rPr>
                            <w:rFonts w:ascii="Papyrus" w:hAnsi="Papyrus"/>
                            <w:b/>
                            <w:bCs/>
                            <w:color w:val="808080"/>
                            <w:sz w:val="32"/>
                            <w:szCs w:val="32"/>
                          </w:rPr>
                        </w:pPr>
                        <w:r>
                          <w:rPr>
                            <w:rFonts w:ascii="Papyrus" w:hAnsi="Papyrus"/>
                            <w:b/>
                            <w:bCs/>
                            <w:color w:val="808080"/>
                            <w:sz w:val="32"/>
                            <w:szCs w:val="32"/>
                          </w:rPr>
                          <w:t>Jude</w:t>
                        </w:r>
                      </w:p>
                    </w:txbxContent>
                  </v:textbox>
                </v:shape>
                <v:shape id="Text Box 59" o:spid="_x0000_s1040" type="#_x0000_t202" style="position:absolute;left:11005;top:1096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0SxcQA&#10;AADbAAAADwAAAGRycy9kb3ducmV2LnhtbESPT2vCQBTE74V+h+UVequbVvwXXUUKQg8FNYrnZ/Y1&#10;CWbfht3VpH56VxA8DjPzG2a26EwtLuR8ZVnBZy8BQZxbXXGhYL9bfYxB+ICssbZMCv7Jw2L++jLD&#10;VNuWt3TJQiEihH2KCsoQmlRKn5dk0PdsQxy9P+sMhihdIbXDNsJNLb+SZCgNVhwXSmzou6T8lJ2N&#10;gsNxdN60rr/Znq7NsLZLv/4NXqn3t245BRGoC8/wo/2jFQwm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EsX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John</w:t>
                        </w:r>
                      </w:p>
                    </w:txbxContent>
                  </v:textbox>
                </v:shape>
                <v:shape id="Text Box 60" o:spid="_x0000_s1041" type="#_x0000_t202" style="position:absolute;left:11005;top:10943;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x5cEA&#10;AADbAAAADwAAAGRycy9kb3ducmV2LnhtbERPz2vCMBS+C/4P4Qm72dQNulGNUgRhh8HUjZ2fzbMt&#10;Ji8lSW23v345DHb8+H5vdpM14k4+dI4VrLIcBHHtdMeNgs+Pw/IFRIjIGo1jUvBNAXbb+WyDpXYj&#10;n+h+jo1IIRxKVNDG2JdShroliyFzPXHirs5bjAn6RmqPYwq3Rj7meSEtdpwaWuxp31J9Ow9Wwdfl&#10;eTiO/ul4uv30hXFVeH+LQamHxVStQUSa4r/4z/2qFRR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ceXBAAAA2wAAAA8AAAAAAAAAAAAAAAAAmAIAAGRycy9kb3du&#10;cmV2LnhtbFBLBQYAAAAABAAEAPUAAACGAwAAAAA=&#10;" filled="f" stroked="f" strokecolor="black [0]" insetpen="t">
                  <v:textbox inset="2.88pt,2.88pt,2.88pt,2.88pt">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Peter</w:t>
                        </w:r>
                      </w:p>
                    </w:txbxContent>
                  </v:textbox>
                </v:shape>
              </v:group>
            </w:pict>
          </mc:Fallback>
        </mc:AlternateContent>
      </w:r>
      <w:r w:rsidR="0019301A" w:rsidRPr="00900154">
        <w:rPr>
          <w:rStyle w:val="CommentReference"/>
          <w:sz w:val="10"/>
          <w:szCs w:val="10"/>
        </w:rPr>
        <w:commentReference w:id="0"/>
      </w:r>
      <w:r w:rsidR="00161E36">
        <w:rPr>
          <w:rFonts w:ascii="Papyrus" w:hAnsi="Papyrus"/>
          <w:b/>
          <w:bCs/>
        </w:rPr>
        <w:t>Intro</w:t>
      </w:r>
    </w:p>
    <w:p w:rsidR="00161E36" w:rsidRDefault="006724B7" w:rsidP="0024396F">
      <w:pPr>
        <w:ind w:firstLine="360"/>
        <w:rPr>
          <w:rFonts w:asciiTheme="majorBidi" w:hAnsiTheme="majorBidi" w:cstheme="majorBidi"/>
        </w:rPr>
      </w:pPr>
      <w:commentRangeStart w:id="1"/>
      <w:r>
        <w:rPr>
          <w:rFonts w:asciiTheme="majorBidi" w:hAnsiTheme="majorBidi" w:cstheme="majorBidi"/>
        </w:rPr>
        <w:t>Charades</w:t>
      </w:r>
      <w:commentRangeEnd w:id="1"/>
      <w:r>
        <w:rPr>
          <w:rStyle w:val="CommentReference"/>
        </w:rPr>
        <w:commentReference w:id="1"/>
      </w:r>
      <w:r w:rsidR="0024396F">
        <w:rPr>
          <w:rFonts w:asciiTheme="majorBidi" w:hAnsiTheme="majorBidi" w:cstheme="majorBidi"/>
        </w:rPr>
        <w:t>/ Taboo- What’s the goal of these games</w:t>
      </w:r>
      <w:r>
        <w:rPr>
          <w:rFonts w:asciiTheme="majorBidi" w:hAnsiTheme="majorBidi" w:cstheme="majorBidi"/>
        </w:rPr>
        <w:t xml:space="preserve">? </w:t>
      </w:r>
    </w:p>
    <w:p w:rsidR="00051ED4" w:rsidRPr="00161E36" w:rsidRDefault="00051ED4" w:rsidP="000E3357">
      <w:pPr>
        <w:ind w:firstLine="360"/>
        <w:rPr>
          <w:rFonts w:asciiTheme="majorBidi" w:hAnsiTheme="majorBidi" w:cstheme="majorBidi"/>
        </w:rPr>
      </w:pPr>
    </w:p>
    <w:p w:rsidR="007535E5" w:rsidRDefault="006724B7" w:rsidP="000E3357">
      <w:pPr>
        <w:ind w:firstLine="360"/>
        <w:rPr>
          <w:rFonts w:ascii="Gentium" w:hAnsi="Gentium"/>
          <w:sz w:val="24"/>
          <w:szCs w:val="24"/>
        </w:rPr>
      </w:pPr>
      <w:r>
        <w:rPr>
          <w:rFonts w:ascii="Papyrus" w:hAnsi="Papyrus"/>
          <w:b/>
          <w:bCs/>
        </w:rPr>
        <w:t>Read 2 Thessalonians 2:1-12</w:t>
      </w:r>
    </w:p>
    <w:p w:rsidR="0000684C" w:rsidRPr="006724B7" w:rsidRDefault="00161E36" w:rsidP="0061698C">
      <w:pPr>
        <w:pStyle w:val="ListParagraph"/>
        <w:numPr>
          <w:ilvl w:val="0"/>
          <w:numId w:val="12"/>
        </w:numPr>
        <w:rPr>
          <w:rFonts w:asciiTheme="majorBidi" w:hAnsiTheme="majorBidi" w:cstheme="majorBidi"/>
        </w:rPr>
      </w:pPr>
      <w:r w:rsidRPr="006724B7">
        <w:rPr>
          <w:rFonts w:asciiTheme="majorBidi" w:hAnsiTheme="majorBidi" w:cstheme="majorBidi"/>
        </w:rPr>
        <w:t>What does it seem that the Thessalonians were worried about?</w:t>
      </w:r>
    </w:p>
    <w:p w:rsidR="006724B7" w:rsidRPr="006724B7" w:rsidRDefault="006724B7" w:rsidP="006724B7">
      <w:pPr>
        <w:rPr>
          <w:rFonts w:asciiTheme="majorBidi" w:hAnsiTheme="majorBidi" w:cstheme="majorBidi"/>
        </w:rPr>
      </w:pPr>
    </w:p>
    <w:p w:rsidR="006724B7" w:rsidRDefault="006724B7" w:rsidP="006724B7">
      <w:pPr>
        <w:numPr>
          <w:ilvl w:val="0"/>
          <w:numId w:val="12"/>
        </w:numPr>
        <w:spacing w:after="0" w:line="240" w:lineRule="auto"/>
        <w:rPr>
          <w:rFonts w:asciiTheme="majorBidi" w:hAnsiTheme="majorBidi" w:cstheme="majorBidi"/>
        </w:rPr>
      </w:pPr>
      <w:r w:rsidRPr="006724B7">
        <w:rPr>
          <w:rFonts w:asciiTheme="majorBidi" w:hAnsiTheme="majorBidi" w:cstheme="majorBidi"/>
        </w:rPr>
        <w:t>How does Paul calm their fears?</w:t>
      </w:r>
    </w:p>
    <w:p w:rsidR="006724B7" w:rsidRDefault="006724B7" w:rsidP="006724B7">
      <w:pPr>
        <w:pStyle w:val="ListParagraph"/>
        <w:rPr>
          <w:rFonts w:ascii="Century Gothic" w:hAnsi="Century Gothic"/>
        </w:rPr>
      </w:pPr>
    </w:p>
    <w:p w:rsidR="006724B7" w:rsidRPr="006724B7" w:rsidRDefault="006724B7" w:rsidP="006724B7">
      <w:pPr>
        <w:numPr>
          <w:ilvl w:val="0"/>
          <w:numId w:val="12"/>
        </w:numPr>
        <w:spacing w:after="0" w:line="240" w:lineRule="auto"/>
        <w:rPr>
          <w:rFonts w:asciiTheme="majorBidi" w:hAnsiTheme="majorBidi" w:cstheme="majorBidi"/>
        </w:rPr>
      </w:pPr>
      <w:r w:rsidRPr="006724B7">
        <w:rPr>
          <w:rFonts w:asciiTheme="majorBidi" w:hAnsiTheme="majorBidi" w:cstheme="majorBidi"/>
        </w:rPr>
        <w:t>Who is the “man of lawlessness”?  God gives us qualifications and clues for who the man of Lawlessness is.  Look through the following verses and list them.</w:t>
      </w:r>
    </w:p>
    <w:p w:rsidR="006724B7" w:rsidRPr="006724B7" w:rsidRDefault="006724B7" w:rsidP="006724B7">
      <w:pPr>
        <w:rPr>
          <w:rFonts w:asciiTheme="majorBidi" w:hAnsiTheme="majorBidi" w:cstheme="majorBidi"/>
          <w:sz w:val="16"/>
        </w:rPr>
      </w:pPr>
    </w:p>
    <w:p w:rsidR="006724B7" w:rsidRPr="006724B7" w:rsidRDefault="006724B7" w:rsidP="006724B7">
      <w:pPr>
        <w:numPr>
          <w:ilvl w:val="0"/>
          <w:numId w:val="20"/>
        </w:numPr>
        <w:spacing w:after="0" w:line="240" w:lineRule="auto"/>
        <w:rPr>
          <w:rFonts w:asciiTheme="majorBidi" w:hAnsiTheme="majorBidi" w:cstheme="majorBidi"/>
        </w:rPr>
      </w:pPr>
      <w:r w:rsidRPr="006724B7">
        <w:rPr>
          <w:rFonts w:asciiTheme="majorBidi" w:hAnsiTheme="majorBidi" w:cstheme="majorBidi"/>
        </w:rPr>
        <w:t>Vs. 3 (3)</w:t>
      </w:r>
    </w:p>
    <w:p w:rsidR="006724B7" w:rsidRPr="006724B7" w:rsidRDefault="006724B7" w:rsidP="006724B7">
      <w:pPr>
        <w:rPr>
          <w:rFonts w:asciiTheme="majorBidi" w:hAnsiTheme="majorBidi" w:cstheme="majorBidi"/>
        </w:rPr>
      </w:pPr>
    </w:p>
    <w:p w:rsidR="006724B7" w:rsidRPr="006724B7" w:rsidRDefault="006724B7" w:rsidP="006724B7">
      <w:pPr>
        <w:numPr>
          <w:ilvl w:val="0"/>
          <w:numId w:val="20"/>
        </w:numPr>
        <w:spacing w:after="0" w:line="240" w:lineRule="auto"/>
        <w:rPr>
          <w:rFonts w:asciiTheme="majorBidi" w:hAnsiTheme="majorBidi" w:cstheme="majorBidi"/>
        </w:rPr>
      </w:pPr>
      <w:r w:rsidRPr="006724B7">
        <w:rPr>
          <w:rFonts w:asciiTheme="majorBidi" w:hAnsiTheme="majorBidi" w:cstheme="majorBidi"/>
        </w:rPr>
        <w:t>Vs. 4 (3)</w:t>
      </w:r>
    </w:p>
    <w:p w:rsidR="006724B7" w:rsidRPr="006724B7" w:rsidRDefault="006724B7" w:rsidP="006724B7">
      <w:pPr>
        <w:rPr>
          <w:rFonts w:asciiTheme="majorBidi" w:hAnsiTheme="majorBidi" w:cstheme="majorBidi"/>
        </w:rPr>
      </w:pPr>
    </w:p>
    <w:p w:rsidR="006724B7" w:rsidRPr="006724B7" w:rsidRDefault="006724B7" w:rsidP="006724B7">
      <w:pPr>
        <w:numPr>
          <w:ilvl w:val="0"/>
          <w:numId w:val="20"/>
        </w:numPr>
        <w:spacing w:after="0" w:line="240" w:lineRule="auto"/>
        <w:rPr>
          <w:rFonts w:asciiTheme="majorBidi" w:hAnsiTheme="majorBidi" w:cstheme="majorBidi"/>
        </w:rPr>
      </w:pPr>
      <w:r w:rsidRPr="006724B7">
        <w:rPr>
          <w:rFonts w:asciiTheme="majorBidi" w:hAnsiTheme="majorBidi" w:cstheme="majorBidi"/>
        </w:rPr>
        <w:t>Vs. 6-7 (1)</w:t>
      </w:r>
    </w:p>
    <w:p w:rsidR="006724B7" w:rsidRPr="006724B7" w:rsidRDefault="006724B7" w:rsidP="006724B7">
      <w:pPr>
        <w:rPr>
          <w:rFonts w:asciiTheme="majorBidi" w:hAnsiTheme="majorBidi" w:cstheme="majorBidi"/>
        </w:rPr>
      </w:pPr>
    </w:p>
    <w:p w:rsidR="006724B7" w:rsidRPr="006724B7" w:rsidRDefault="006724B7" w:rsidP="006724B7">
      <w:pPr>
        <w:numPr>
          <w:ilvl w:val="0"/>
          <w:numId w:val="20"/>
        </w:numPr>
        <w:spacing w:after="0" w:line="240" w:lineRule="auto"/>
        <w:rPr>
          <w:rFonts w:asciiTheme="majorBidi" w:hAnsiTheme="majorBidi" w:cstheme="majorBidi"/>
        </w:rPr>
      </w:pPr>
      <w:r w:rsidRPr="006724B7">
        <w:rPr>
          <w:rFonts w:asciiTheme="majorBidi" w:hAnsiTheme="majorBidi" w:cstheme="majorBidi"/>
        </w:rPr>
        <w:t>Vs. 8 (3)</w:t>
      </w:r>
    </w:p>
    <w:p w:rsidR="006724B7" w:rsidRPr="006724B7" w:rsidRDefault="006724B7" w:rsidP="006724B7">
      <w:pPr>
        <w:rPr>
          <w:rFonts w:asciiTheme="majorBidi" w:hAnsiTheme="majorBidi" w:cstheme="majorBidi"/>
        </w:rPr>
      </w:pPr>
    </w:p>
    <w:p w:rsidR="006724B7" w:rsidRDefault="006724B7" w:rsidP="006724B7">
      <w:pPr>
        <w:numPr>
          <w:ilvl w:val="0"/>
          <w:numId w:val="20"/>
        </w:numPr>
        <w:spacing w:after="0" w:line="240" w:lineRule="auto"/>
        <w:rPr>
          <w:rFonts w:asciiTheme="majorBidi" w:hAnsiTheme="majorBidi" w:cstheme="majorBidi"/>
        </w:rPr>
      </w:pPr>
      <w:r w:rsidRPr="006724B7">
        <w:rPr>
          <w:rFonts w:asciiTheme="majorBidi" w:hAnsiTheme="majorBidi" w:cstheme="majorBidi"/>
        </w:rPr>
        <w:t>Vs. 9 (1)</w:t>
      </w:r>
    </w:p>
    <w:p w:rsidR="006724B7" w:rsidRDefault="006724B7" w:rsidP="006724B7">
      <w:pPr>
        <w:pStyle w:val="ListParagraph"/>
        <w:rPr>
          <w:rFonts w:asciiTheme="majorBidi" w:hAnsiTheme="majorBidi" w:cstheme="majorBidi"/>
        </w:rPr>
      </w:pPr>
    </w:p>
    <w:p w:rsidR="006724B7" w:rsidRDefault="006724B7" w:rsidP="006724B7">
      <w:pPr>
        <w:pStyle w:val="ListParagraph"/>
        <w:rPr>
          <w:rFonts w:asciiTheme="majorBidi" w:hAnsiTheme="majorBidi" w:cstheme="majorBidi"/>
        </w:rPr>
      </w:pPr>
    </w:p>
    <w:p w:rsidR="006724B7" w:rsidRDefault="006724B7" w:rsidP="006724B7">
      <w:pPr>
        <w:pStyle w:val="ListParagraph"/>
        <w:numPr>
          <w:ilvl w:val="0"/>
          <w:numId w:val="12"/>
        </w:numPr>
        <w:spacing w:after="0" w:line="240" w:lineRule="auto"/>
        <w:rPr>
          <w:rFonts w:asciiTheme="majorBidi" w:hAnsiTheme="majorBidi" w:cstheme="majorBidi"/>
        </w:rPr>
      </w:pPr>
      <w:r w:rsidRPr="006724B7">
        <w:rPr>
          <w:rFonts w:asciiTheme="majorBidi" w:hAnsiTheme="majorBidi" w:cstheme="majorBidi"/>
        </w:rPr>
        <w:t>Compare the “</w:t>
      </w:r>
      <w:commentRangeStart w:id="2"/>
      <w:r w:rsidRPr="006724B7">
        <w:rPr>
          <w:rFonts w:asciiTheme="majorBidi" w:hAnsiTheme="majorBidi" w:cstheme="majorBidi"/>
        </w:rPr>
        <w:t>clues</w:t>
      </w:r>
      <w:commentRangeEnd w:id="2"/>
      <w:r w:rsidR="00E143BE">
        <w:rPr>
          <w:rStyle w:val="CommentReference"/>
        </w:rPr>
        <w:commentReference w:id="2"/>
      </w:r>
      <w:r w:rsidRPr="006724B7">
        <w:rPr>
          <w:rFonts w:asciiTheme="majorBidi" w:hAnsiTheme="majorBidi" w:cstheme="majorBidi"/>
        </w:rPr>
        <w:t>” that God gives us to…</w:t>
      </w:r>
    </w:p>
    <w:p w:rsidR="006724B7" w:rsidRDefault="006724B7" w:rsidP="006724B7">
      <w:pPr>
        <w:pStyle w:val="ListParagraph"/>
        <w:numPr>
          <w:ilvl w:val="1"/>
          <w:numId w:val="12"/>
        </w:numPr>
        <w:spacing w:after="0" w:line="240" w:lineRule="auto"/>
        <w:rPr>
          <w:rFonts w:asciiTheme="majorBidi" w:hAnsiTheme="majorBidi" w:cstheme="majorBidi"/>
        </w:rPr>
      </w:pPr>
      <w:r w:rsidRPr="006724B7">
        <w:rPr>
          <w:rFonts w:asciiTheme="majorBidi" w:hAnsiTheme="majorBidi" w:cstheme="majorBidi"/>
        </w:rPr>
        <w:t>Adolf Hitler</w:t>
      </w:r>
    </w:p>
    <w:p w:rsidR="006724B7" w:rsidRDefault="006724B7" w:rsidP="006724B7">
      <w:pPr>
        <w:pStyle w:val="ListParagraph"/>
        <w:spacing w:after="0" w:line="240" w:lineRule="auto"/>
        <w:rPr>
          <w:rFonts w:asciiTheme="majorBidi" w:hAnsiTheme="majorBidi" w:cstheme="majorBidi"/>
        </w:rPr>
      </w:pPr>
    </w:p>
    <w:p w:rsidR="006724B7" w:rsidRDefault="006724B7" w:rsidP="006724B7">
      <w:pPr>
        <w:pStyle w:val="ListParagraph"/>
        <w:numPr>
          <w:ilvl w:val="1"/>
          <w:numId w:val="12"/>
        </w:numPr>
        <w:spacing w:after="0" w:line="240" w:lineRule="auto"/>
        <w:rPr>
          <w:rFonts w:asciiTheme="majorBidi" w:hAnsiTheme="majorBidi" w:cstheme="majorBidi"/>
        </w:rPr>
      </w:pPr>
      <w:r w:rsidRPr="006724B7">
        <w:rPr>
          <w:rFonts w:asciiTheme="majorBidi" w:hAnsiTheme="majorBidi" w:cstheme="majorBidi"/>
        </w:rPr>
        <w:t>Islam</w:t>
      </w:r>
    </w:p>
    <w:p w:rsidR="006724B7" w:rsidRPr="006724B7" w:rsidRDefault="006724B7" w:rsidP="006724B7">
      <w:pPr>
        <w:pStyle w:val="ListParagraph"/>
        <w:rPr>
          <w:rFonts w:asciiTheme="majorBidi" w:hAnsiTheme="majorBidi" w:cstheme="majorBidi"/>
        </w:rPr>
      </w:pPr>
    </w:p>
    <w:p w:rsidR="006724B7" w:rsidRDefault="006724B7" w:rsidP="006724B7">
      <w:pPr>
        <w:pStyle w:val="ListParagraph"/>
        <w:numPr>
          <w:ilvl w:val="1"/>
          <w:numId w:val="12"/>
        </w:numPr>
        <w:spacing w:after="0" w:line="240" w:lineRule="auto"/>
        <w:rPr>
          <w:rFonts w:asciiTheme="majorBidi" w:hAnsiTheme="majorBidi" w:cstheme="majorBidi"/>
        </w:rPr>
      </w:pPr>
      <w:r w:rsidRPr="006724B7">
        <w:rPr>
          <w:rFonts w:asciiTheme="majorBidi" w:hAnsiTheme="majorBidi" w:cstheme="majorBidi"/>
        </w:rPr>
        <w:t>Communism</w:t>
      </w:r>
    </w:p>
    <w:p w:rsidR="006724B7" w:rsidRPr="006724B7" w:rsidRDefault="006724B7" w:rsidP="006724B7">
      <w:pPr>
        <w:pStyle w:val="ListParagraph"/>
        <w:rPr>
          <w:rFonts w:asciiTheme="majorBidi" w:hAnsiTheme="majorBidi" w:cstheme="majorBidi"/>
        </w:rPr>
      </w:pPr>
    </w:p>
    <w:p w:rsidR="006724B7" w:rsidRPr="006724B7" w:rsidRDefault="006724B7" w:rsidP="006724B7">
      <w:pPr>
        <w:pStyle w:val="ListParagraph"/>
        <w:numPr>
          <w:ilvl w:val="1"/>
          <w:numId w:val="12"/>
        </w:numPr>
        <w:spacing w:after="0" w:line="240" w:lineRule="auto"/>
        <w:rPr>
          <w:rFonts w:asciiTheme="majorBidi" w:hAnsiTheme="majorBidi" w:cstheme="majorBidi"/>
        </w:rPr>
      </w:pPr>
      <w:r>
        <w:rPr>
          <w:rFonts w:asciiTheme="majorBidi" w:hAnsiTheme="majorBidi" w:cstheme="majorBidi"/>
        </w:rPr>
        <w:t>T</w:t>
      </w:r>
      <w:r w:rsidRPr="006724B7">
        <w:rPr>
          <w:rFonts w:asciiTheme="majorBidi" w:hAnsiTheme="majorBidi" w:cstheme="majorBidi"/>
        </w:rPr>
        <w:t>he Roman Papacy</w:t>
      </w:r>
    </w:p>
    <w:p w:rsidR="006724B7" w:rsidRDefault="006724B7" w:rsidP="006724B7">
      <w:pPr>
        <w:pStyle w:val="ListParagraph"/>
        <w:ind w:left="360"/>
      </w:pPr>
    </w:p>
    <w:p w:rsidR="00980E1D" w:rsidRDefault="00980E1D" w:rsidP="00354255">
      <w:pPr>
        <w:rPr>
          <w:rFonts w:ascii="Gentium" w:hAnsi="Gentium"/>
          <w:sz w:val="24"/>
          <w:szCs w:val="24"/>
        </w:rPr>
      </w:pPr>
    </w:p>
    <w:p w:rsidR="00CD4D21" w:rsidRPr="00E179FC" w:rsidRDefault="00CD4D21" w:rsidP="00354255">
      <w:pPr>
        <w:rPr>
          <w:rFonts w:ascii="Gentium" w:hAnsi="Gentium"/>
          <w:sz w:val="24"/>
          <w:szCs w:val="24"/>
        </w:rPr>
      </w:pPr>
    </w:p>
    <w:p w:rsidR="00BB7956" w:rsidRPr="00CE58F1" w:rsidRDefault="00BB7956" w:rsidP="000E3357">
      <w:pPr>
        <w:ind w:firstLine="360"/>
        <w:rPr>
          <w:rFonts w:ascii="Papyrus" w:hAnsi="Papyrus"/>
          <w:b/>
          <w:bCs/>
          <w:i/>
          <w:iCs/>
        </w:rPr>
      </w:pPr>
      <w:proofErr w:type="spellStart"/>
      <w:r w:rsidRPr="00CE58F1">
        <w:rPr>
          <w:rFonts w:ascii="Papyrus" w:hAnsi="Papyrus"/>
          <w:b/>
          <w:bCs/>
          <w:i/>
          <w:iCs/>
        </w:rPr>
        <w:lastRenderedPageBreak/>
        <w:t>Takin</w:t>
      </w:r>
      <w:proofErr w:type="spellEnd"/>
      <w:r w:rsidRPr="00CE58F1">
        <w:rPr>
          <w:rFonts w:ascii="Papyrus" w:hAnsi="Papyrus"/>
          <w:b/>
          <w:bCs/>
          <w:i/>
          <w:iCs/>
        </w:rPr>
        <w:t>’ it Home</w:t>
      </w:r>
    </w:p>
    <w:p w:rsidR="00E143BE" w:rsidRPr="00E143BE" w:rsidRDefault="00E143BE" w:rsidP="00E143BE">
      <w:pPr>
        <w:pStyle w:val="ListParagraph"/>
        <w:numPr>
          <w:ilvl w:val="0"/>
          <w:numId w:val="17"/>
        </w:numPr>
        <w:rPr>
          <w:rFonts w:asciiTheme="majorBidi" w:hAnsiTheme="majorBidi" w:cstheme="majorBidi"/>
        </w:rPr>
      </w:pPr>
      <w:r w:rsidRPr="00E143BE">
        <w:rPr>
          <w:rFonts w:asciiTheme="majorBidi" w:hAnsiTheme="majorBidi" w:cstheme="majorBidi"/>
        </w:rPr>
        <w:t xml:space="preserve">The devil wears many “masks”.  Sometimes the devil uses a government, people, </w:t>
      </w:r>
      <w:smartTag w:uri="urn:schemas-microsoft-com:office:smarttags" w:element="City">
        <w:smartTag w:uri="urn:schemas-microsoft-com:office:smarttags" w:element="place">
          <w:r w:rsidRPr="00E143BE">
            <w:rPr>
              <w:rFonts w:asciiTheme="majorBidi" w:hAnsiTheme="majorBidi" w:cstheme="majorBidi"/>
            </w:rPr>
            <w:t>Hollywood</w:t>
          </w:r>
        </w:smartTag>
      </w:smartTag>
      <w:r w:rsidRPr="00E143BE">
        <w:rPr>
          <w:rFonts w:asciiTheme="majorBidi" w:hAnsiTheme="majorBidi" w:cstheme="majorBidi"/>
        </w:rPr>
        <w:t>, or even a religious institution to lead us astray.  What do you feel is the most dangerous “mask” that the devil wears?  Why?</w:t>
      </w: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numPr>
          <w:ilvl w:val="0"/>
          <w:numId w:val="17"/>
        </w:numPr>
        <w:rPr>
          <w:rFonts w:asciiTheme="majorBidi" w:hAnsiTheme="majorBidi" w:cstheme="majorBidi"/>
        </w:rPr>
      </w:pPr>
      <w:r w:rsidRPr="00E143BE">
        <w:rPr>
          <w:rFonts w:asciiTheme="majorBidi" w:hAnsiTheme="majorBidi" w:cstheme="majorBidi"/>
        </w:rPr>
        <w:t>How will knowing the identification of the “Man of Lawlessness” affect our attitude</w:t>
      </w:r>
      <w:proofErr w:type="gramStart"/>
      <w:r w:rsidRPr="00E143BE">
        <w:rPr>
          <w:rFonts w:asciiTheme="majorBidi" w:hAnsiTheme="majorBidi" w:cstheme="majorBidi"/>
        </w:rPr>
        <w:t>…</w:t>
      </w:r>
      <w:proofErr w:type="gramEnd"/>
    </w:p>
    <w:p w:rsidR="00E143BE" w:rsidRPr="00E143BE" w:rsidRDefault="00E143BE" w:rsidP="00E143BE">
      <w:pPr>
        <w:pStyle w:val="ListParagraph"/>
        <w:rPr>
          <w:rFonts w:asciiTheme="majorBidi" w:hAnsiTheme="majorBidi" w:cstheme="majorBidi"/>
        </w:rPr>
      </w:pPr>
    </w:p>
    <w:p w:rsidR="00E143BE" w:rsidRDefault="00E143BE" w:rsidP="00E143BE">
      <w:pPr>
        <w:pStyle w:val="ListParagraph"/>
        <w:numPr>
          <w:ilvl w:val="1"/>
          <w:numId w:val="17"/>
        </w:numPr>
        <w:rPr>
          <w:rFonts w:asciiTheme="majorBidi" w:hAnsiTheme="majorBidi" w:cstheme="majorBidi"/>
        </w:rPr>
      </w:pPr>
      <w:r w:rsidRPr="00E143BE">
        <w:rPr>
          <w:rFonts w:asciiTheme="majorBidi" w:hAnsiTheme="majorBidi" w:cstheme="majorBidi"/>
        </w:rPr>
        <w:t>Towards mission work.</w:t>
      </w:r>
    </w:p>
    <w:p w:rsidR="007D0219" w:rsidRPr="00E143BE" w:rsidRDefault="007D0219" w:rsidP="007D0219">
      <w:pPr>
        <w:pStyle w:val="ListParagraph"/>
        <w:ind w:left="1440"/>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numPr>
          <w:ilvl w:val="1"/>
          <w:numId w:val="17"/>
        </w:numPr>
        <w:rPr>
          <w:rFonts w:asciiTheme="majorBidi" w:hAnsiTheme="majorBidi" w:cstheme="majorBidi"/>
        </w:rPr>
      </w:pPr>
      <w:r w:rsidRPr="00E143BE">
        <w:rPr>
          <w:rFonts w:asciiTheme="majorBidi" w:hAnsiTheme="majorBidi" w:cstheme="majorBidi"/>
        </w:rPr>
        <w:t>Towards how we raise and educate our children.</w:t>
      </w: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numPr>
          <w:ilvl w:val="1"/>
          <w:numId w:val="17"/>
        </w:numPr>
        <w:rPr>
          <w:rFonts w:asciiTheme="majorBidi" w:hAnsiTheme="majorBidi" w:cstheme="majorBidi"/>
        </w:rPr>
      </w:pPr>
      <w:r w:rsidRPr="00E143BE">
        <w:rPr>
          <w:rFonts w:asciiTheme="majorBidi" w:hAnsiTheme="majorBidi" w:cstheme="majorBidi"/>
        </w:rPr>
        <w:t>Towards the Word of God.</w:t>
      </w: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numPr>
          <w:ilvl w:val="1"/>
          <w:numId w:val="17"/>
        </w:numPr>
        <w:rPr>
          <w:rFonts w:asciiTheme="majorBidi" w:hAnsiTheme="majorBidi" w:cstheme="majorBidi"/>
        </w:rPr>
      </w:pPr>
      <w:r w:rsidRPr="00E143BE">
        <w:rPr>
          <w:rFonts w:asciiTheme="majorBidi" w:hAnsiTheme="majorBidi" w:cstheme="majorBidi"/>
        </w:rPr>
        <w:t>Towards how Crown of Life moves forward as a congregation.</w:t>
      </w: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Default="00E143BE" w:rsidP="00E143BE">
      <w:pPr>
        <w:pStyle w:val="ListParagraph"/>
        <w:rPr>
          <w:rFonts w:asciiTheme="majorBidi" w:hAnsiTheme="majorBidi" w:cstheme="majorBidi"/>
        </w:rPr>
      </w:pPr>
    </w:p>
    <w:p w:rsidR="00344936" w:rsidRPr="00E143BE" w:rsidRDefault="00344936" w:rsidP="00E143BE">
      <w:pPr>
        <w:pStyle w:val="ListParagraph"/>
        <w:rPr>
          <w:rFonts w:asciiTheme="majorBidi" w:hAnsiTheme="majorBidi" w:cstheme="majorBidi"/>
        </w:rPr>
      </w:pPr>
    </w:p>
    <w:p w:rsidR="00E143BE" w:rsidRPr="00E143BE" w:rsidRDefault="00E143BE" w:rsidP="00E143BE">
      <w:pPr>
        <w:pStyle w:val="ListParagraph"/>
        <w:numPr>
          <w:ilvl w:val="0"/>
          <w:numId w:val="17"/>
        </w:numPr>
        <w:rPr>
          <w:rFonts w:asciiTheme="majorBidi" w:hAnsiTheme="majorBidi" w:cstheme="majorBidi"/>
        </w:rPr>
      </w:pPr>
      <w:r w:rsidRPr="00E143BE">
        <w:rPr>
          <w:rFonts w:asciiTheme="majorBidi" w:hAnsiTheme="majorBidi" w:cstheme="majorBidi"/>
        </w:rPr>
        <w:t>In vs. 10-12 of our reading for today God says that he allows the “man of lawlessness” to be “a powerful delusion” because people have rejected God and his Word to the point that God finally gives people over to their hard hearts.  How will that affect our attitude towards each of things listed above?</w:t>
      </w:r>
    </w:p>
    <w:p w:rsidR="00E143BE" w:rsidRPr="00E143BE" w:rsidRDefault="00E143BE" w:rsidP="00E143BE">
      <w:pPr>
        <w:pStyle w:val="ListParagraph"/>
        <w:rPr>
          <w:rFonts w:asciiTheme="majorBidi" w:hAnsiTheme="majorBidi" w:cstheme="majorBidi"/>
        </w:rPr>
      </w:pPr>
    </w:p>
    <w:p w:rsidR="00E143BE" w:rsidRDefault="00E143BE" w:rsidP="00E143BE">
      <w:pPr>
        <w:pStyle w:val="ListParagraph"/>
        <w:rPr>
          <w:rFonts w:asciiTheme="majorBidi" w:hAnsiTheme="majorBidi" w:cstheme="majorBidi"/>
        </w:rPr>
      </w:pPr>
    </w:p>
    <w:p w:rsidR="00344936" w:rsidRPr="00E143BE" w:rsidRDefault="00344936"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rPr>
          <w:rFonts w:asciiTheme="majorBidi" w:hAnsiTheme="majorBidi" w:cstheme="majorBidi"/>
        </w:rPr>
      </w:pPr>
    </w:p>
    <w:p w:rsidR="00E143BE" w:rsidRPr="00E143BE" w:rsidRDefault="00E143BE" w:rsidP="00E143BE">
      <w:pPr>
        <w:pStyle w:val="ListParagraph"/>
        <w:numPr>
          <w:ilvl w:val="0"/>
          <w:numId w:val="17"/>
        </w:numPr>
        <w:rPr>
          <w:rFonts w:asciiTheme="majorBidi" w:hAnsiTheme="majorBidi" w:cstheme="majorBidi"/>
        </w:rPr>
      </w:pPr>
      <w:r w:rsidRPr="00E143BE">
        <w:rPr>
          <w:rFonts w:asciiTheme="majorBidi" w:hAnsiTheme="majorBidi" w:cstheme="majorBidi"/>
        </w:rPr>
        <w:t>For what reasons is the doctrine of the “antichrist” important for us to know?  For what reasons is it a good news doctrine?</w:t>
      </w:r>
    </w:p>
    <w:p w:rsidR="00E143BE" w:rsidRPr="00E143BE" w:rsidRDefault="00E143BE" w:rsidP="00E143BE">
      <w:pPr>
        <w:pStyle w:val="ListParagraph"/>
        <w:rPr>
          <w:rFonts w:asciiTheme="majorBidi" w:hAnsiTheme="majorBidi" w:cstheme="majorBidi"/>
        </w:rPr>
      </w:pPr>
    </w:p>
    <w:p w:rsidR="00E143BE" w:rsidRDefault="00E143BE" w:rsidP="00E143BE">
      <w:pPr>
        <w:pStyle w:val="ListParagraph"/>
        <w:spacing w:after="0" w:line="240" w:lineRule="auto"/>
        <w:rPr>
          <w:rFonts w:asciiTheme="majorBidi" w:hAnsiTheme="majorBidi" w:cstheme="majorBidi"/>
        </w:rPr>
      </w:pPr>
      <w:r>
        <w:rPr>
          <w:rFonts w:asciiTheme="majorBidi" w:hAnsiTheme="majorBidi" w:cstheme="majorBidi"/>
        </w:rPr>
        <w:br w:type="page"/>
      </w:r>
    </w:p>
    <w:p w:rsidR="00E143BE" w:rsidRPr="00E143BE" w:rsidRDefault="00E143BE" w:rsidP="00E143BE">
      <w:pPr>
        <w:pStyle w:val="ListParagraph"/>
        <w:jc w:val="center"/>
        <w:rPr>
          <w:rFonts w:asciiTheme="majorBidi" w:hAnsiTheme="majorBidi" w:cstheme="majorBidi"/>
        </w:rPr>
      </w:pPr>
      <w:commentRangeStart w:id="3"/>
      <w:r w:rsidRPr="00E143BE">
        <w:rPr>
          <w:rFonts w:asciiTheme="majorBidi" w:hAnsiTheme="majorBidi" w:cstheme="majorBidi"/>
        </w:rPr>
        <w:lastRenderedPageBreak/>
        <w:t>“</w:t>
      </w:r>
      <w:r w:rsidRPr="00E143BE">
        <w:rPr>
          <w:rFonts w:asciiTheme="majorBidi" w:hAnsiTheme="majorBidi" w:cstheme="majorBidi"/>
          <w:b/>
        </w:rPr>
        <w:t>The Man of Lawlessness</w:t>
      </w:r>
      <w:r w:rsidRPr="00E143BE">
        <w:rPr>
          <w:rFonts w:asciiTheme="majorBidi" w:hAnsiTheme="majorBidi" w:cstheme="majorBidi"/>
        </w:rPr>
        <w:t>”</w:t>
      </w:r>
      <w:commentRangeEnd w:id="3"/>
      <w:r w:rsidR="00554C2D">
        <w:rPr>
          <w:rStyle w:val="CommentReference"/>
        </w:rPr>
        <w:commentReference w:id="3"/>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0"/>
          <w:numId w:val="23"/>
        </w:numPr>
        <w:rPr>
          <w:rFonts w:asciiTheme="majorBidi" w:hAnsiTheme="majorBidi" w:cstheme="majorBidi"/>
          <w:sz w:val="20"/>
          <w:szCs w:val="20"/>
        </w:rPr>
      </w:pPr>
      <w:r w:rsidRPr="00E143BE">
        <w:rPr>
          <w:rFonts w:asciiTheme="majorBidi" w:hAnsiTheme="majorBidi" w:cstheme="majorBidi"/>
          <w:sz w:val="20"/>
          <w:szCs w:val="20"/>
        </w:rPr>
        <w:t>The “man of lawlessness” will oppose God. (vs.4)</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r w:rsidRPr="00E143BE">
        <w:rPr>
          <w:rFonts w:asciiTheme="majorBidi" w:hAnsiTheme="majorBidi" w:cstheme="majorBidi"/>
          <w:sz w:val="20"/>
          <w:szCs w:val="20"/>
        </w:rPr>
        <w:t>“If anyone says that by faith alone the impious is justified, in such wise as to mean that nothing else is required  to co-operate in order to obtain the grace of justification, …:  let him be damned.”  (</w:t>
      </w:r>
      <w:smartTag w:uri="urn:schemas-microsoft-com:office:smarttags" w:element="City">
        <w:smartTag w:uri="urn:schemas-microsoft-com:office:smarttags" w:element="place">
          <w:r w:rsidRPr="00E143BE">
            <w:rPr>
              <w:rFonts w:asciiTheme="majorBidi" w:hAnsiTheme="majorBidi" w:cstheme="majorBidi"/>
              <w:sz w:val="20"/>
              <w:szCs w:val="20"/>
            </w:rPr>
            <w:t>Trent</w:t>
          </w:r>
        </w:smartTag>
      </w:smartTag>
      <w:r w:rsidRPr="00E143BE">
        <w:rPr>
          <w:rFonts w:asciiTheme="majorBidi" w:hAnsiTheme="majorBidi" w:cstheme="majorBidi"/>
          <w:sz w:val="20"/>
          <w:szCs w:val="20"/>
        </w:rPr>
        <w:t xml:space="preserve"> 6, 9)</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r w:rsidRPr="00E143BE">
        <w:rPr>
          <w:rFonts w:asciiTheme="majorBidi" w:hAnsiTheme="majorBidi" w:cstheme="majorBidi"/>
          <w:sz w:val="20"/>
          <w:szCs w:val="20"/>
        </w:rPr>
        <w:t>“Whoever teaches as if indeed the Gospel were a bare and absolute promise of eternal life, without the condition of observing the commandments: let him be damned.”  (</w:t>
      </w:r>
      <w:smartTag w:uri="urn:schemas-microsoft-com:office:smarttags" w:element="City">
        <w:smartTag w:uri="urn:schemas-microsoft-com:office:smarttags" w:element="place">
          <w:r w:rsidRPr="00E143BE">
            <w:rPr>
              <w:rFonts w:asciiTheme="majorBidi" w:hAnsiTheme="majorBidi" w:cstheme="majorBidi"/>
              <w:sz w:val="20"/>
              <w:szCs w:val="20"/>
            </w:rPr>
            <w:t>Trent</w:t>
          </w:r>
        </w:smartTag>
      </w:smartTag>
      <w:r w:rsidRPr="00E143BE">
        <w:rPr>
          <w:rFonts w:asciiTheme="majorBidi" w:hAnsiTheme="majorBidi" w:cstheme="majorBidi"/>
          <w:sz w:val="20"/>
          <w:szCs w:val="20"/>
        </w:rPr>
        <w:t>, Session 6 Canon 20)</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0"/>
          <w:numId w:val="23"/>
        </w:numPr>
        <w:rPr>
          <w:rFonts w:asciiTheme="majorBidi" w:hAnsiTheme="majorBidi" w:cstheme="majorBidi"/>
          <w:sz w:val="20"/>
          <w:szCs w:val="20"/>
        </w:rPr>
      </w:pPr>
      <w:r w:rsidRPr="00E143BE">
        <w:rPr>
          <w:rFonts w:asciiTheme="majorBidi" w:hAnsiTheme="majorBidi" w:cstheme="majorBidi"/>
          <w:sz w:val="20"/>
          <w:szCs w:val="20"/>
        </w:rPr>
        <w:t>The “man of lawlessness” will exalt himself over everything that is called God; proclaims himself to be God. (vs.4)</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r w:rsidRPr="00E143BE">
        <w:rPr>
          <w:rFonts w:asciiTheme="majorBidi" w:hAnsiTheme="majorBidi" w:cstheme="majorBidi"/>
          <w:sz w:val="20"/>
          <w:szCs w:val="20"/>
        </w:rPr>
        <w:t xml:space="preserve">Furthermore we declare, say, define and pronounce that it is absolutely necessary for salvation that every human being should be subject to the Roman pope.”  (Boniface VIII, </w:t>
      </w:r>
      <w:smartTag w:uri="urn:schemas-microsoft-com:office:smarttags" w:element="date">
        <w:smartTagPr>
          <w:attr w:name="Year" w:val="1302"/>
          <w:attr w:name="Day" w:val="18"/>
          <w:attr w:name="Month" w:val="11"/>
        </w:smartTagPr>
        <w:r w:rsidRPr="00E143BE">
          <w:rPr>
            <w:rFonts w:asciiTheme="majorBidi" w:hAnsiTheme="majorBidi" w:cstheme="majorBidi"/>
            <w:sz w:val="20"/>
            <w:szCs w:val="20"/>
          </w:rPr>
          <w:t>Nov 18, 1302</w:t>
        </w:r>
      </w:smartTag>
      <w:r w:rsidRPr="00E143BE">
        <w:rPr>
          <w:rFonts w:asciiTheme="majorBidi" w:hAnsiTheme="majorBidi" w:cstheme="majorBidi"/>
          <w:sz w:val="20"/>
          <w:szCs w:val="20"/>
        </w:rPr>
        <w:t>)</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r w:rsidRPr="00E143BE">
        <w:rPr>
          <w:rFonts w:asciiTheme="majorBidi" w:hAnsiTheme="majorBidi" w:cstheme="majorBidi"/>
          <w:sz w:val="20"/>
          <w:szCs w:val="20"/>
        </w:rPr>
        <w:t xml:space="preserve">The council of </w:t>
      </w:r>
      <w:smartTag w:uri="urn:schemas-microsoft-com:office:smarttags" w:element="City">
        <w:smartTag w:uri="urn:schemas-microsoft-com:office:smarttags" w:element="place">
          <w:r w:rsidRPr="00E143BE">
            <w:rPr>
              <w:rFonts w:asciiTheme="majorBidi" w:hAnsiTheme="majorBidi" w:cstheme="majorBidi"/>
              <w:sz w:val="20"/>
              <w:szCs w:val="20"/>
            </w:rPr>
            <w:t>Trent</w:t>
          </w:r>
        </w:smartTag>
      </w:smartTag>
      <w:r w:rsidRPr="00E143BE">
        <w:rPr>
          <w:rFonts w:asciiTheme="majorBidi" w:hAnsiTheme="majorBidi" w:cstheme="majorBidi"/>
          <w:sz w:val="20"/>
          <w:szCs w:val="20"/>
        </w:rPr>
        <w:t xml:space="preserve"> declared that the Pope is “the actual substitute of God on the earth.”  (6</w:t>
      </w:r>
      <w:proofErr w:type="gramStart"/>
      <w:r w:rsidRPr="00E143BE">
        <w:rPr>
          <w:rFonts w:asciiTheme="majorBidi" w:hAnsiTheme="majorBidi" w:cstheme="majorBidi"/>
          <w:sz w:val="20"/>
          <w:szCs w:val="20"/>
        </w:rPr>
        <w:t>,1</w:t>
      </w:r>
      <w:proofErr w:type="gramEnd"/>
      <w:r w:rsidRPr="00E143BE">
        <w:rPr>
          <w:rFonts w:asciiTheme="majorBidi" w:hAnsiTheme="majorBidi" w:cstheme="majorBidi"/>
          <w:sz w:val="20"/>
          <w:szCs w:val="20"/>
        </w:rPr>
        <w:t>)</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0"/>
          <w:numId w:val="23"/>
        </w:numPr>
        <w:rPr>
          <w:rFonts w:asciiTheme="majorBidi" w:hAnsiTheme="majorBidi" w:cstheme="majorBidi"/>
          <w:sz w:val="20"/>
          <w:szCs w:val="20"/>
        </w:rPr>
      </w:pPr>
      <w:r w:rsidRPr="00E143BE">
        <w:rPr>
          <w:rFonts w:asciiTheme="majorBidi" w:hAnsiTheme="majorBidi" w:cstheme="majorBidi"/>
          <w:sz w:val="20"/>
          <w:szCs w:val="20"/>
        </w:rPr>
        <w:t>The “man of lawlessness” sets himself up in God’s temple. (vs.4)</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r w:rsidRPr="00E143BE">
        <w:rPr>
          <w:rFonts w:asciiTheme="majorBidi" w:hAnsiTheme="majorBidi" w:cstheme="majorBidi"/>
          <w:sz w:val="20"/>
          <w:szCs w:val="20"/>
        </w:rPr>
        <w:t>“And so if any one says that the Roman pontiff has only the office of inspection or direction, but not the full and supreme power of jurisdiction over the whole Church, not only in matters that pertain to faith and morals, but also in matters that pertain to the discipline and government of the Church throughout the whole world, or if anyone says that he has only a more important part and not the complete fullness of this supreme power; or if anyone says that this power is not ordinary and immediate either over each and every Church or over each and every one of the pastors and the faithful: let him be damned.” (</w:t>
      </w:r>
      <w:smartTag w:uri="urn:schemas-microsoft-com:office:smarttags" w:element="country-region">
        <w:smartTag w:uri="urn:schemas-microsoft-com:office:smarttags" w:element="place">
          <w:r w:rsidRPr="00E143BE">
            <w:rPr>
              <w:rFonts w:asciiTheme="majorBidi" w:hAnsiTheme="majorBidi" w:cstheme="majorBidi"/>
              <w:sz w:val="20"/>
              <w:szCs w:val="20"/>
            </w:rPr>
            <w:t>Vatican</w:t>
          </w:r>
        </w:smartTag>
      </w:smartTag>
      <w:r w:rsidRPr="00E143BE">
        <w:rPr>
          <w:rFonts w:asciiTheme="majorBidi" w:hAnsiTheme="majorBidi" w:cstheme="majorBidi"/>
          <w:sz w:val="20"/>
          <w:szCs w:val="20"/>
        </w:rPr>
        <w:t xml:space="preserve"> 1)</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0"/>
          <w:numId w:val="23"/>
        </w:numPr>
        <w:rPr>
          <w:rFonts w:asciiTheme="majorBidi" w:hAnsiTheme="majorBidi" w:cstheme="majorBidi"/>
          <w:sz w:val="20"/>
          <w:szCs w:val="20"/>
        </w:rPr>
      </w:pPr>
      <w:r w:rsidRPr="00E143BE">
        <w:rPr>
          <w:rFonts w:asciiTheme="majorBidi" w:hAnsiTheme="majorBidi" w:cstheme="majorBidi"/>
          <w:sz w:val="20"/>
          <w:szCs w:val="20"/>
        </w:rPr>
        <w:t>The “man of lawlessness” is already at work in Paul’s time yet not fully revealed. (vs.7)</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1"/>
          <w:numId w:val="23"/>
        </w:numPr>
        <w:rPr>
          <w:rFonts w:asciiTheme="majorBidi" w:hAnsiTheme="majorBidi" w:cstheme="majorBidi"/>
          <w:sz w:val="20"/>
          <w:szCs w:val="20"/>
        </w:rPr>
      </w:pPr>
      <w:r w:rsidRPr="00E143BE">
        <w:rPr>
          <w:rFonts w:asciiTheme="majorBidi" w:hAnsiTheme="majorBidi" w:cstheme="majorBidi"/>
          <w:sz w:val="20"/>
          <w:szCs w:val="20"/>
        </w:rPr>
        <w:t>Papacy: “If anyone says that by faith alone the impious is justified, in such wise as to mean that nothing else is required  to co-operate in order to obtain the grace of justification, …:  let him be damned.”  (</w:t>
      </w:r>
      <w:smartTag w:uri="urn:schemas-microsoft-com:office:smarttags" w:element="City">
        <w:smartTag w:uri="urn:schemas-microsoft-com:office:smarttags" w:element="place">
          <w:r w:rsidRPr="00E143BE">
            <w:rPr>
              <w:rFonts w:asciiTheme="majorBidi" w:hAnsiTheme="majorBidi" w:cstheme="majorBidi"/>
              <w:sz w:val="20"/>
              <w:szCs w:val="20"/>
            </w:rPr>
            <w:t>Trent</w:t>
          </w:r>
        </w:smartTag>
      </w:smartTag>
      <w:r w:rsidRPr="00E143BE">
        <w:rPr>
          <w:rFonts w:asciiTheme="majorBidi" w:hAnsiTheme="majorBidi" w:cstheme="majorBidi"/>
          <w:sz w:val="20"/>
          <w:szCs w:val="20"/>
        </w:rPr>
        <w:t xml:space="preserve"> 6, 9)</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1"/>
          <w:numId w:val="23"/>
        </w:numPr>
        <w:rPr>
          <w:rFonts w:asciiTheme="majorBidi" w:hAnsiTheme="majorBidi" w:cstheme="majorBidi"/>
          <w:sz w:val="20"/>
          <w:szCs w:val="20"/>
        </w:rPr>
      </w:pPr>
      <w:r w:rsidRPr="00E143BE">
        <w:rPr>
          <w:rFonts w:asciiTheme="majorBidi" w:hAnsiTheme="majorBidi" w:cstheme="majorBidi"/>
          <w:sz w:val="20"/>
          <w:szCs w:val="20"/>
        </w:rPr>
        <w:t xml:space="preserve">Paul says to the </w:t>
      </w:r>
      <w:proofErr w:type="spellStart"/>
      <w:r w:rsidRPr="00E143BE">
        <w:rPr>
          <w:rFonts w:asciiTheme="majorBidi" w:hAnsiTheme="majorBidi" w:cstheme="majorBidi"/>
          <w:sz w:val="20"/>
          <w:szCs w:val="20"/>
        </w:rPr>
        <w:t>Judaizers</w:t>
      </w:r>
      <w:proofErr w:type="spellEnd"/>
      <w:r w:rsidRPr="00E143BE">
        <w:rPr>
          <w:rFonts w:asciiTheme="majorBidi" w:hAnsiTheme="majorBidi" w:cstheme="majorBidi"/>
          <w:sz w:val="20"/>
          <w:szCs w:val="20"/>
        </w:rPr>
        <w:t xml:space="preserve"> (they believed you were saved </w:t>
      </w:r>
      <w:r w:rsidRPr="00E143BE">
        <w:rPr>
          <w:rFonts w:asciiTheme="majorBidi" w:hAnsiTheme="majorBidi" w:cstheme="majorBidi"/>
          <w:b/>
          <w:i/>
          <w:sz w:val="20"/>
          <w:szCs w:val="20"/>
        </w:rPr>
        <w:t>not only</w:t>
      </w:r>
      <w:r w:rsidRPr="00E143BE">
        <w:rPr>
          <w:rFonts w:asciiTheme="majorBidi" w:hAnsiTheme="majorBidi" w:cstheme="majorBidi"/>
          <w:sz w:val="20"/>
          <w:szCs w:val="20"/>
        </w:rPr>
        <w:t xml:space="preserve"> by faith in Jesus but that you had to be circumcised to get into heaven as well), </w:t>
      </w:r>
      <w:proofErr w:type="gramStart"/>
      <w:r w:rsidRPr="00E143BE">
        <w:rPr>
          <w:rFonts w:asciiTheme="majorBidi" w:hAnsiTheme="majorBidi" w:cstheme="majorBidi"/>
          <w:sz w:val="20"/>
          <w:szCs w:val="20"/>
        </w:rPr>
        <w:t xml:space="preserve">“ </w:t>
      </w:r>
      <w:r w:rsidRPr="00E143BE">
        <w:rPr>
          <w:rFonts w:asciiTheme="majorBidi" w:hAnsiTheme="majorBidi" w:cstheme="majorBidi"/>
          <w:i/>
          <w:sz w:val="20"/>
          <w:szCs w:val="20"/>
        </w:rPr>
        <w:t>You</w:t>
      </w:r>
      <w:proofErr w:type="gramEnd"/>
      <w:r w:rsidRPr="00E143BE">
        <w:rPr>
          <w:rFonts w:asciiTheme="majorBidi" w:hAnsiTheme="majorBidi" w:cstheme="majorBidi"/>
          <w:i/>
          <w:sz w:val="20"/>
          <w:szCs w:val="20"/>
        </w:rPr>
        <w:t xml:space="preserve"> foolish Galatians!  Who has bewitched you?  Before your very eyes Jesus Christ was clearly portrayed as crucified.  I would like to learn just one thing from you: Did you receive the Spirit by observing the law, or by believing what you heard?  Are you so foolish?  After beginning with the Spirit, are you now trying to attain your goal by human effort?</w:t>
      </w:r>
      <w:r w:rsidRPr="00E143BE">
        <w:rPr>
          <w:rFonts w:asciiTheme="majorBidi" w:hAnsiTheme="majorBidi" w:cstheme="majorBidi"/>
          <w:sz w:val="20"/>
          <w:szCs w:val="20"/>
        </w:rPr>
        <w:t>” (Galatians 3:1-3)</w:t>
      </w: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rPr>
          <w:rFonts w:asciiTheme="majorBidi" w:hAnsiTheme="majorBidi" w:cstheme="majorBidi"/>
          <w:sz w:val="20"/>
          <w:szCs w:val="20"/>
        </w:rPr>
      </w:pPr>
    </w:p>
    <w:p w:rsidR="00E143BE" w:rsidRPr="00E143BE" w:rsidRDefault="00E143BE" w:rsidP="00E143BE">
      <w:pPr>
        <w:pStyle w:val="ListParagraph"/>
        <w:numPr>
          <w:ilvl w:val="0"/>
          <w:numId w:val="23"/>
        </w:numPr>
        <w:rPr>
          <w:rFonts w:asciiTheme="majorBidi" w:hAnsiTheme="majorBidi" w:cstheme="majorBidi"/>
          <w:sz w:val="20"/>
          <w:szCs w:val="20"/>
        </w:rPr>
      </w:pPr>
      <w:r w:rsidRPr="00E143BE">
        <w:rPr>
          <w:rFonts w:asciiTheme="majorBidi" w:hAnsiTheme="majorBidi" w:cstheme="majorBidi"/>
          <w:sz w:val="20"/>
          <w:szCs w:val="20"/>
        </w:rPr>
        <w:t>The “man of lawlessness” will come in accordance with the work of Satan displayed in all kinds of counterfeit miracles, signs, and wonders. (vs.9)</w:t>
      </w:r>
    </w:p>
    <w:p w:rsidR="00E143BE" w:rsidRPr="00E143BE" w:rsidRDefault="00E143BE" w:rsidP="00E143BE">
      <w:pPr>
        <w:pStyle w:val="ListParagraph"/>
        <w:rPr>
          <w:rFonts w:asciiTheme="majorBidi" w:hAnsiTheme="majorBidi" w:cstheme="majorBidi"/>
          <w:sz w:val="20"/>
          <w:szCs w:val="20"/>
        </w:rPr>
      </w:pPr>
    </w:p>
    <w:p w:rsidR="003C569A" w:rsidRPr="00E143BE" w:rsidRDefault="00E143BE" w:rsidP="00E143BE">
      <w:pPr>
        <w:pStyle w:val="ListParagraph"/>
        <w:spacing w:after="0" w:line="240" w:lineRule="auto"/>
        <w:rPr>
          <w:rFonts w:asciiTheme="majorBidi" w:hAnsiTheme="majorBidi" w:cstheme="majorBidi"/>
          <w:sz w:val="20"/>
          <w:szCs w:val="20"/>
        </w:rPr>
      </w:pPr>
      <w:r w:rsidRPr="00E143BE">
        <w:rPr>
          <w:rFonts w:asciiTheme="majorBidi" w:hAnsiTheme="majorBidi" w:cstheme="majorBidi"/>
          <w:sz w:val="20"/>
          <w:szCs w:val="20"/>
        </w:rPr>
        <w:t>Think of all of the visions of Mary and other things, the stigmata, etc.</w:t>
      </w:r>
    </w:p>
    <w:sectPr w:rsidR="003C569A" w:rsidRPr="00E143BE">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nathan Kehl" w:date="2014-02-21T22:27:00Z" w:initials="JJK">
    <w:p w:rsidR="0024396F" w:rsidRDefault="0024396F" w:rsidP="0061698C">
      <w:pPr>
        <w:pStyle w:val="CommentText"/>
      </w:pPr>
      <w:r>
        <w:rPr>
          <w:rStyle w:val="CommentReference"/>
        </w:rPr>
        <w:annotationRef/>
      </w:r>
      <w:proofErr w:type="spellStart"/>
      <w:r>
        <w:t>Apsbat</w:t>
      </w:r>
      <w:proofErr w:type="spellEnd"/>
      <w:r>
        <w:t>: Identify the antichrist</w:t>
      </w:r>
    </w:p>
  </w:comment>
  <w:comment w:id="1" w:author="Jonathan Kehl" w:date="2014-02-22T17:21:00Z" w:initials="JJK">
    <w:p w:rsidR="0024396F" w:rsidRDefault="0024396F">
      <w:pPr>
        <w:pStyle w:val="CommentText"/>
      </w:pPr>
      <w:r>
        <w:rPr>
          <w:rStyle w:val="CommentReference"/>
        </w:rPr>
        <w:annotationRef/>
      </w:r>
      <w:r>
        <w:t>People trying to get people to guess something by how they act or how they describe a person.</w:t>
      </w:r>
    </w:p>
  </w:comment>
  <w:comment w:id="2" w:author="Jonathan Kehl" w:date="2014-02-22T17:31:00Z" w:initials="JJK">
    <w:p w:rsidR="0024396F" w:rsidRPr="00E143BE" w:rsidRDefault="0024396F" w:rsidP="00E143BE">
      <w:pPr>
        <w:pStyle w:val="CommentText"/>
        <w:numPr>
          <w:ilvl w:val="0"/>
          <w:numId w:val="21"/>
        </w:numPr>
      </w:pPr>
      <w:r>
        <w:rPr>
          <w:rStyle w:val="CommentReference"/>
        </w:rPr>
        <w:annotationRef/>
      </w:r>
      <w:r w:rsidRPr="00E143BE">
        <w:t xml:space="preserve">rebellion </w:t>
      </w:r>
    </w:p>
    <w:p w:rsidR="0024396F" w:rsidRPr="00E143BE" w:rsidRDefault="0024396F" w:rsidP="00E143BE">
      <w:pPr>
        <w:pStyle w:val="CommentText"/>
        <w:numPr>
          <w:ilvl w:val="0"/>
          <w:numId w:val="21"/>
        </w:numPr>
      </w:pPr>
      <w:r w:rsidRPr="00E143BE">
        <w:t xml:space="preserve">lawlessness </w:t>
      </w:r>
    </w:p>
    <w:p w:rsidR="0024396F" w:rsidRPr="00E143BE" w:rsidRDefault="0024396F" w:rsidP="00E143BE">
      <w:pPr>
        <w:pStyle w:val="CommentText"/>
        <w:numPr>
          <w:ilvl w:val="0"/>
          <w:numId w:val="21"/>
        </w:numPr>
      </w:pPr>
      <w:r w:rsidRPr="00E143BE">
        <w:t xml:space="preserve">exalt himself over God </w:t>
      </w:r>
    </w:p>
    <w:p w:rsidR="0024396F" w:rsidRPr="00E143BE" w:rsidRDefault="0024396F" w:rsidP="00E143BE">
      <w:pPr>
        <w:pStyle w:val="CommentText"/>
        <w:numPr>
          <w:ilvl w:val="0"/>
          <w:numId w:val="21"/>
        </w:numPr>
      </w:pPr>
      <w:r w:rsidRPr="00E143BE">
        <w:t xml:space="preserve"> sets himself up in God’s temple </w:t>
      </w:r>
    </w:p>
    <w:p w:rsidR="0024396F" w:rsidRPr="00E143BE" w:rsidRDefault="0024396F" w:rsidP="00E143BE">
      <w:pPr>
        <w:pStyle w:val="CommentText"/>
        <w:numPr>
          <w:ilvl w:val="0"/>
          <w:numId w:val="21"/>
        </w:numPr>
      </w:pPr>
      <w:r w:rsidRPr="00E143BE">
        <w:t xml:space="preserve"> what is holding him back </w:t>
      </w:r>
    </w:p>
    <w:p w:rsidR="0024396F" w:rsidRPr="00E143BE" w:rsidRDefault="0024396F" w:rsidP="00E143BE">
      <w:pPr>
        <w:pStyle w:val="CommentText"/>
        <w:numPr>
          <w:ilvl w:val="0"/>
          <w:numId w:val="21"/>
        </w:numPr>
      </w:pPr>
      <w:r w:rsidRPr="00E143BE">
        <w:t>the one who now holds it back</w:t>
      </w:r>
    </w:p>
    <w:p w:rsidR="0024396F" w:rsidRPr="00E143BE" w:rsidRDefault="0024396F" w:rsidP="00E143BE">
      <w:pPr>
        <w:pStyle w:val="CommentText"/>
        <w:numPr>
          <w:ilvl w:val="0"/>
          <w:numId w:val="21"/>
        </w:numPr>
      </w:pPr>
      <w:r w:rsidRPr="00E143BE">
        <w:t xml:space="preserve">revealed at the proper time </w:t>
      </w:r>
    </w:p>
    <w:p w:rsidR="0024396F" w:rsidRPr="00E143BE" w:rsidRDefault="0024396F" w:rsidP="00E143BE">
      <w:pPr>
        <w:pStyle w:val="CommentText"/>
        <w:numPr>
          <w:ilvl w:val="0"/>
          <w:numId w:val="21"/>
        </w:numPr>
      </w:pPr>
      <w:r w:rsidRPr="00E143BE">
        <w:t xml:space="preserve"> secret power </w:t>
      </w:r>
    </w:p>
    <w:p w:rsidR="0024396F" w:rsidRPr="00E143BE" w:rsidRDefault="0024396F" w:rsidP="00E143BE">
      <w:pPr>
        <w:pStyle w:val="CommentText"/>
        <w:numPr>
          <w:ilvl w:val="0"/>
          <w:numId w:val="21"/>
        </w:numPr>
      </w:pPr>
      <w:r w:rsidRPr="00E143BE">
        <w:t xml:space="preserve"> already at work </w:t>
      </w:r>
    </w:p>
    <w:p w:rsidR="0024396F" w:rsidRDefault="0024396F">
      <w:pPr>
        <w:pStyle w:val="CommentText"/>
      </w:pPr>
    </w:p>
  </w:comment>
  <w:comment w:id="3" w:author="Jonathan Kehl" w:date="2014-02-28T13:15:00Z" w:initials="JJK">
    <w:p w:rsidR="00554C2D" w:rsidRPr="00554C2D" w:rsidRDefault="00554C2D" w:rsidP="00554C2D">
      <w:pPr>
        <w:pStyle w:val="CommentText"/>
      </w:pPr>
      <w:r>
        <w:rPr>
          <w:rStyle w:val="CommentReference"/>
        </w:rPr>
        <w:annotationRef/>
      </w:r>
      <w:r w:rsidRPr="00554C2D">
        <w:t>The further objection is raised that this teaching does not rest on Scripture, but on history and that one, accordingly, cannot be divinely assured of having the right answer.  However, this objection is an assertion which the objectors themselves are not able or willing to uphold.  Whether in Jesus of Nazareth the promised Christ had appeared was also a 'historical' question for the Jews of Jesus' day.  As the Jews, however, could, on the basis    of the prophecies and from the words and works of Christ, know with assurance of faith that in Jesus of Nazareth 'the Christ' had appeared, so by comparing the predictions of Scripture with the words and works of the Papacy we can become divinely sure that in the Papacy `the Antichrist' is standing before us, recognizable by all</w:t>
      </w:r>
      <w:proofErr w:type="gramStart"/>
      <w:r w:rsidRPr="00554C2D">
        <w:t>"  (</w:t>
      </w:r>
      <w:proofErr w:type="spellStart"/>
      <w:proofErr w:type="gramEnd"/>
      <w:r w:rsidRPr="00554C2D">
        <w:t>Vol</w:t>
      </w:r>
      <w:proofErr w:type="spellEnd"/>
      <w:r w:rsidRPr="00554C2D">
        <w:t xml:space="preserve"> III, p. 467).</w:t>
      </w:r>
    </w:p>
    <w:p w:rsidR="00554C2D" w:rsidRDefault="00554C2D" w:rsidP="00554C2D">
      <w:pPr>
        <w:pStyle w:val="CommentText"/>
      </w:pPr>
    </w:p>
    <w:p w:rsidR="00554C2D" w:rsidRDefault="00554C2D" w:rsidP="00554C2D">
      <w:pPr>
        <w:pStyle w:val="CommentText"/>
      </w:pPr>
      <w:r>
        <w:t>Key issues in replying to the “historical judgment” argument.</w:t>
      </w:r>
      <w:bookmarkStart w:id="4" w:name="_GoBack"/>
      <w:bookmarkEnd w:id="4"/>
    </w:p>
    <w:p w:rsidR="00000000" w:rsidRPr="00554C2D" w:rsidRDefault="007417BA" w:rsidP="00554C2D">
      <w:pPr>
        <w:pStyle w:val="CommentText"/>
        <w:numPr>
          <w:ilvl w:val="0"/>
          <w:numId w:val="24"/>
        </w:numPr>
      </w:pPr>
      <w:r w:rsidRPr="00554C2D">
        <w:t>The clarity of Scripture</w:t>
      </w:r>
    </w:p>
    <w:p w:rsidR="00000000" w:rsidRPr="00554C2D" w:rsidRDefault="007417BA" w:rsidP="00554C2D">
      <w:pPr>
        <w:pStyle w:val="CommentText"/>
        <w:numPr>
          <w:ilvl w:val="0"/>
          <w:numId w:val="24"/>
        </w:numPr>
      </w:pPr>
      <w:r w:rsidRPr="00554C2D">
        <w:t>The nature of predictive prophecy</w:t>
      </w:r>
    </w:p>
    <w:p w:rsidR="00000000" w:rsidRPr="00554C2D" w:rsidRDefault="007417BA" w:rsidP="00554C2D">
      <w:pPr>
        <w:pStyle w:val="CommentText"/>
        <w:numPr>
          <w:ilvl w:val="0"/>
          <w:numId w:val="24"/>
        </w:numPr>
      </w:pPr>
      <w:r w:rsidRPr="00554C2D">
        <w:t>The importance of the subject for the well-being of souls</w:t>
      </w:r>
    </w:p>
    <w:p w:rsidR="00000000" w:rsidRPr="00554C2D" w:rsidRDefault="007417BA" w:rsidP="00554C2D">
      <w:pPr>
        <w:pStyle w:val="CommentText"/>
        <w:numPr>
          <w:ilvl w:val="0"/>
          <w:numId w:val="24"/>
        </w:numPr>
      </w:pPr>
      <w:r w:rsidRPr="00554C2D">
        <w:t>The possibility that non-committal reflects apathy and compromise (also or especially regarding the gospel)</w:t>
      </w:r>
    </w:p>
    <w:p w:rsidR="00554C2D" w:rsidRDefault="00554C2D" w:rsidP="00554C2D">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BA" w:rsidRDefault="007417BA" w:rsidP="00072B60">
      <w:pPr>
        <w:spacing w:after="0" w:line="240" w:lineRule="auto"/>
      </w:pPr>
      <w:r>
        <w:separator/>
      </w:r>
    </w:p>
  </w:endnote>
  <w:endnote w:type="continuationSeparator" w:id="0">
    <w:p w:rsidR="007417BA" w:rsidRDefault="007417BA" w:rsidP="0007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tium">
    <w:panose1 w:val="02000503060000020004"/>
    <w:charset w:val="00"/>
    <w:family w:val="auto"/>
    <w:pitch w:val="variable"/>
    <w:sig w:usb0="E00000FF" w:usb1="00000003" w:usb2="00000000" w:usb3="00000000" w:csb0="0000001B" w:csb1="00000000"/>
  </w:font>
  <w:font w:name="Times New Roman">
    <w:altName w:val="Courier New"/>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BA" w:rsidRDefault="007417BA" w:rsidP="00072B60">
      <w:pPr>
        <w:spacing w:after="0" w:line="240" w:lineRule="auto"/>
      </w:pPr>
      <w:r>
        <w:separator/>
      </w:r>
    </w:p>
  </w:footnote>
  <w:footnote w:type="continuationSeparator" w:id="0">
    <w:p w:rsidR="007417BA" w:rsidRDefault="007417BA" w:rsidP="00072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6F" w:rsidRDefault="0024396F">
    <w:pPr>
      <w:pStyle w:val="Header"/>
      <w:rPr>
        <w:rFonts w:ascii="Papyrus" w:hAnsi="Papyrus"/>
      </w:rPr>
    </w:pPr>
    <w:r>
      <w:rPr>
        <w:rFonts w:ascii="Papyrus" w:hAnsi="Papyrus"/>
      </w:rPr>
      <w:t>2 Thessalonians 2</w:t>
    </w:r>
  </w:p>
  <w:p w:rsidR="0024396F" w:rsidRPr="00072B60" w:rsidRDefault="0024396F">
    <w:pPr>
      <w:pStyle w:val="Header"/>
      <w:rPr>
        <w:rFonts w:ascii="Papyrus" w:hAnsi="Papyrus"/>
      </w:rPr>
    </w:pPr>
    <w:r w:rsidRPr="00072B60">
      <w:rPr>
        <w:rFonts w:ascii="Papyrus" w:hAnsi="Papyrus"/>
      </w:rPr>
      <w:t>A Model Congregation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A5"/>
    <w:multiLevelType w:val="hybridMultilevel"/>
    <w:tmpl w:val="602E5890"/>
    <w:lvl w:ilvl="0" w:tplc="B8F87B1E">
      <w:start w:val="1"/>
      <w:numFmt w:val="decimal"/>
      <w:lvlText w:val="%1."/>
      <w:lvlJc w:val="left"/>
      <w:pPr>
        <w:ind w:left="720" w:hanging="360"/>
      </w:pPr>
      <w:rPr>
        <w:rFonts w:ascii="Gentium" w:hAnsi="Gentium" w:hint="default"/>
        <w:b w:val="0"/>
        <w:sz w:val="24"/>
      </w:rPr>
    </w:lvl>
    <w:lvl w:ilvl="1" w:tplc="04090001">
      <w:start w:val="1"/>
      <w:numFmt w:val="bullet"/>
      <w:lvlText w:val=""/>
      <w:lvlJc w:val="left"/>
      <w:pPr>
        <w:ind w:left="1440" w:hanging="360"/>
      </w:pPr>
      <w:rPr>
        <w:rFonts w:ascii="Symbol" w:hAnsi="Symbol" w:hint="default"/>
      </w:rPr>
    </w:lvl>
    <w:lvl w:ilvl="2" w:tplc="075240CC">
      <w:start w:val="6"/>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3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BA6CEF"/>
    <w:multiLevelType w:val="hybridMultilevel"/>
    <w:tmpl w:val="75A0E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94296"/>
    <w:multiLevelType w:val="hybridMultilevel"/>
    <w:tmpl w:val="D662FB42"/>
    <w:lvl w:ilvl="0" w:tplc="DF1A6DB2">
      <w:numFmt w:val="bullet"/>
      <w:lvlText w:val="-"/>
      <w:lvlJc w:val="left"/>
      <w:pPr>
        <w:ind w:left="720" w:hanging="360"/>
      </w:pPr>
      <w:rPr>
        <w:rFonts w:ascii="Gentium" w:eastAsia="Times New Roman" w:hAnsi="Gentium"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537A1"/>
    <w:multiLevelType w:val="hybridMultilevel"/>
    <w:tmpl w:val="97A0785E"/>
    <w:lvl w:ilvl="0" w:tplc="0B8A227A">
      <w:start w:val="1"/>
      <w:numFmt w:val="bullet"/>
      <w:lvlText w:val=""/>
      <w:lvlJc w:val="left"/>
      <w:pPr>
        <w:tabs>
          <w:tab w:val="num" w:pos="720"/>
        </w:tabs>
        <w:ind w:left="720" w:hanging="360"/>
      </w:pPr>
      <w:rPr>
        <w:rFonts w:ascii="Wingdings" w:hAnsi="Wingdings" w:hint="default"/>
      </w:rPr>
    </w:lvl>
    <w:lvl w:ilvl="1" w:tplc="27CC37E2" w:tentative="1">
      <w:start w:val="1"/>
      <w:numFmt w:val="bullet"/>
      <w:lvlText w:val=""/>
      <w:lvlJc w:val="left"/>
      <w:pPr>
        <w:tabs>
          <w:tab w:val="num" w:pos="1440"/>
        </w:tabs>
        <w:ind w:left="1440" w:hanging="360"/>
      </w:pPr>
      <w:rPr>
        <w:rFonts w:ascii="Wingdings" w:hAnsi="Wingdings" w:hint="default"/>
      </w:rPr>
    </w:lvl>
    <w:lvl w:ilvl="2" w:tplc="3BBE6042" w:tentative="1">
      <w:start w:val="1"/>
      <w:numFmt w:val="bullet"/>
      <w:lvlText w:val=""/>
      <w:lvlJc w:val="left"/>
      <w:pPr>
        <w:tabs>
          <w:tab w:val="num" w:pos="2160"/>
        </w:tabs>
        <w:ind w:left="2160" w:hanging="360"/>
      </w:pPr>
      <w:rPr>
        <w:rFonts w:ascii="Wingdings" w:hAnsi="Wingdings" w:hint="default"/>
      </w:rPr>
    </w:lvl>
    <w:lvl w:ilvl="3" w:tplc="282C7E66" w:tentative="1">
      <w:start w:val="1"/>
      <w:numFmt w:val="bullet"/>
      <w:lvlText w:val=""/>
      <w:lvlJc w:val="left"/>
      <w:pPr>
        <w:tabs>
          <w:tab w:val="num" w:pos="2880"/>
        </w:tabs>
        <w:ind w:left="2880" w:hanging="360"/>
      </w:pPr>
      <w:rPr>
        <w:rFonts w:ascii="Wingdings" w:hAnsi="Wingdings" w:hint="default"/>
      </w:rPr>
    </w:lvl>
    <w:lvl w:ilvl="4" w:tplc="B50C2048" w:tentative="1">
      <w:start w:val="1"/>
      <w:numFmt w:val="bullet"/>
      <w:lvlText w:val=""/>
      <w:lvlJc w:val="left"/>
      <w:pPr>
        <w:tabs>
          <w:tab w:val="num" w:pos="3600"/>
        </w:tabs>
        <w:ind w:left="3600" w:hanging="360"/>
      </w:pPr>
      <w:rPr>
        <w:rFonts w:ascii="Wingdings" w:hAnsi="Wingdings" w:hint="default"/>
      </w:rPr>
    </w:lvl>
    <w:lvl w:ilvl="5" w:tplc="D5906DA4" w:tentative="1">
      <w:start w:val="1"/>
      <w:numFmt w:val="bullet"/>
      <w:lvlText w:val=""/>
      <w:lvlJc w:val="left"/>
      <w:pPr>
        <w:tabs>
          <w:tab w:val="num" w:pos="4320"/>
        </w:tabs>
        <w:ind w:left="4320" w:hanging="360"/>
      </w:pPr>
      <w:rPr>
        <w:rFonts w:ascii="Wingdings" w:hAnsi="Wingdings" w:hint="default"/>
      </w:rPr>
    </w:lvl>
    <w:lvl w:ilvl="6" w:tplc="C506F170" w:tentative="1">
      <w:start w:val="1"/>
      <w:numFmt w:val="bullet"/>
      <w:lvlText w:val=""/>
      <w:lvlJc w:val="left"/>
      <w:pPr>
        <w:tabs>
          <w:tab w:val="num" w:pos="5040"/>
        </w:tabs>
        <w:ind w:left="5040" w:hanging="360"/>
      </w:pPr>
      <w:rPr>
        <w:rFonts w:ascii="Wingdings" w:hAnsi="Wingdings" w:hint="default"/>
      </w:rPr>
    </w:lvl>
    <w:lvl w:ilvl="7" w:tplc="FEE6588E" w:tentative="1">
      <w:start w:val="1"/>
      <w:numFmt w:val="bullet"/>
      <w:lvlText w:val=""/>
      <w:lvlJc w:val="left"/>
      <w:pPr>
        <w:tabs>
          <w:tab w:val="num" w:pos="5760"/>
        </w:tabs>
        <w:ind w:left="5760" w:hanging="360"/>
      </w:pPr>
      <w:rPr>
        <w:rFonts w:ascii="Wingdings" w:hAnsi="Wingdings" w:hint="default"/>
      </w:rPr>
    </w:lvl>
    <w:lvl w:ilvl="8" w:tplc="9E384B00" w:tentative="1">
      <w:start w:val="1"/>
      <w:numFmt w:val="bullet"/>
      <w:lvlText w:val=""/>
      <w:lvlJc w:val="left"/>
      <w:pPr>
        <w:tabs>
          <w:tab w:val="num" w:pos="6480"/>
        </w:tabs>
        <w:ind w:left="6480" w:hanging="360"/>
      </w:pPr>
      <w:rPr>
        <w:rFonts w:ascii="Wingdings" w:hAnsi="Wingdings" w:hint="default"/>
      </w:rPr>
    </w:lvl>
  </w:abstractNum>
  <w:abstractNum w:abstractNumId="5">
    <w:nsid w:val="218945A3"/>
    <w:multiLevelType w:val="hybridMultilevel"/>
    <w:tmpl w:val="89BC9B24"/>
    <w:lvl w:ilvl="0" w:tplc="6EC01F98">
      <w:start w:val="1"/>
      <w:numFmt w:val="decimal"/>
      <w:lvlText w:val="%1."/>
      <w:lvlJc w:val="left"/>
      <w:pPr>
        <w:ind w:left="720" w:hanging="360"/>
      </w:pPr>
      <w:rPr>
        <w:rFonts w:ascii="Gentium" w:hAnsi="Gentium"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72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426532"/>
    <w:multiLevelType w:val="hybridMultilevel"/>
    <w:tmpl w:val="1276BC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66F237A"/>
    <w:multiLevelType w:val="hybridMultilevel"/>
    <w:tmpl w:val="331E5D8E"/>
    <w:lvl w:ilvl="0" w:tplc="D448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990D6E"/>
    <w:multiLevelType w:val="hybridMultilevel"/>
    <w:tmpl w:val="6A7CACDA"/>
    <w:lvl w:ilvl="0" w:tplc="0409000F">
      <w:start w:val="1"/>
      <w:numFmt w:val="decimal"/>
      <w:lvlText w:val="%1."/>
      <w:lvlJc w:val="left"/>
      <w:pPr>
        <w:tabs>
          <w:tab w:val="num" w:pos="720"/>
        </w:tabs>
        <w:ind w:left="720" w:hanging="360"/>
      </w:pPr>
    </w:lvl>
    <w:lvl w:ilvl="1" w:tplc="6BE83F36">
      <w:start w:val="1"/>
      <w:numFmt w:val="bullet"/>
      <w:lvlText w:val=""/>
      <w:lvlJc w:val="left"/>
      <w:pPr>
        <w:tabs>
          <w:tab w:val="num" w:pos="1440"/>
        </w:tabs>
        <w:ind w:left="1440" w:hanging="360"/>
      </w:pPr>
      <w:rPr>
        <w:rFonts w:ascii="Webdings" w:hAnsi="Web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9B0014E"/>
    <w:multiLevelType w:val="hybridMultilevel"/>
    <w:tmpl w:val="31B0A4F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C284820"/>
    <w:multiLevelType w:val="hybridMultilevel"/>
    <w:tmpl w:val="525E6F9A"/>
    <w:lvl w:ilvl="0" w:tplc="EAAA2B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47D18"/>
    <w:multiLevelType w:val="hybridMultilevel"/>
    <w:tmpl w:val="7BC844D2"/>
    <w:lvl w:ilvl="0" w:tplc="046C1F0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04005"/>
    <w:multiLevelType w:val="hybridMultilevel"/>
    <w:tmpl w:val="3CF04A88"/>
    <w:lvl w:ilvl="0" w:tplc="075240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D69E5"/>
    <w:multiLevelType w:val="hybridMultilevel"/>
    <w:tmpl w:val="08F8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60266"/>
    <w:multiLevelType w:val="hybridMultilevel"/>
    <w:tmpl w:val="2A1CEB4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8EA1E73"/>
    <w:multiLevelType w:val="hybridMultilevel"/>
    <w:tmpl w:val="BBA41CB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nsid w:val="4CA51514"/>
    <w:multiLevelType w:val="hybridMultilevel"/>
    <w:tmpl w:val="A2AAC802"/>
    <w:lvl w:ilvl="0" w:tplc="D908B5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882E94"/>
    <w:multiLevelType w:val="hybridMultilevel"/>
    <w:tmpl w:val="B57A873C"/>
    <w:lvl w:ilvl="0" w:tplc="5B1A47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BD379D"/>
    <w:multiLevelType w:val="hybridMultilevel"/>
    <w:tmpl w:val="18700980"/>
    <w:lvl w:ilvl="0" w:tplc="9790F0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14267"/>
    <w:multiLevelType w:val="hybridMultilevel"/>
    <w:tmpl w:val="2A683A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1727897"/>
    <w:multiLevelType w:val="hybridMultilevel"/>
    <w:tmpl w:val="02421A26"/>
    <w:lvl w:ilvl="0" w:tplc="8EC475DA">
      <w:start w:val="1"/>
      <w:numFmt w:val="bullet"/>
      <w:lvlText w:val=""/>
      <w:lvlJc w:val="left"/>
      <w:pPr>
        <w:tabs>
          <w:tab w:val="num" w:pos="720"/>
        </w:tabs>
        <w:ind w:left="720" w:hanging="360"/>
      </w:pPr>
      <w:rPr>
        <w:rFonts w:ascii="Wingdings" w:hAnsi="Wingdings" w:hint="default"/>
      </w:rPr>
    </w:lvl>
    <w:lvl w:ilvl="1" w:tplc="8A4C219C" w:tentative="1">
      <w:start w:val="1"/>
      <w:numFmt w:val="bullet"/>
      <w:lvlText w:val=""/>
      <w:lvlJc w:val="left"/>
      <w:pPr>
        <w:tabs>
          <w:tab w:val="num" w:pos="1440"/>
        </w:tabs>
        <w:ind w:left="1440" w:hanging="360"/>
      </w:pPr>
      <w:rPr>
        <w:rFonts w:ascii="Wingdings" w:hAnsi="Wingdings" w:hint="default"/>
      </w:rPr>
    </w:lvl>
    <w:lvl w:ilvl="2" w:tplc="E81E7490" w:tentative="1">
      <w:start w:val="1"/>
      <w:numFmt w:val="bullet"/>
      <w:lvlText w:val=""/>
      <w:lvlJc w:val="left"/>
      <w:pPr>
        <w:tabs>
          <w:tab w:val="num" w:pos="2160"/>
        </w:tabs>
        <w:ind w:left="2160" w:hanging="360"/>
      </w:pPr>
      <w:rPr>
        <w:rFonts w:ascii="Wingdings" w:hAnsi="Wingdings" w:hint="default"/>
      </w:rPr>
    </w:lvl>
    <w:lvl w:ilvl="3" w:tplc="2454085A" w:tentative="1">
      <w:start w:val="1"/>
      <w:numFmt w:val="bullet"/>
      <w:lvlText w:val=""/>
      <w:lvlJc w:val="left"/>
      <w:pPr>
        <w:tabs>
          <w:tab w:val="num" w:pos="2880"/>
        </w:tabs>
        <w:ind w:left="2880" w:hanging="360"/>
      </w:pPr>
      <w:rPr>
        <w:rFonts w:ascii="Wingdings" w:hAnsi="Wingdings" w:hint="default"/>
      </w:rPr>
    </w:lvl>
    <w:lvl w:ilvl="4" w:tplc="DDF0EE5C" w:tentative="1">
      <w:start w:val="1"/>
      <w:numFmt w:val="bullet"/>
      <w:lvlText w:val=""/>
      <w:lvlJc w:val="left"/>
      <w:pPr>
        <w:tabs>
          <w:tab w:val="num" w:pos="3600"/>
        </w:tabs>
        <w:ind w:left="3600" w:hanging="360"/>
      </w:pPr>
      <w:rPr>
        <w:rFonts w:ascii="Wingdings" w:hAnsi="Wingdings" w:hint="default"/>
      </w:rPr>
    </w:lvl>
    <w:lvl w:ilvl="5" w:tplc="F88CB9A6" w:tentative="1">
      <w:start w:val="1"/>
      <w:numFmt w:val="bullet"/>
      <w:lvlText w:val=""/>
      <w:lvlJc w:val="left"/>
      <w:pPr>
        <w:tabs>
          <w:tab w:val="num" w:pos="4320"/>
        </w:tabs>
        <w:ind w:left="4320" w:hanging="360"/>
      </w:pPr>
      <w:rPr>
        <w:rFonts w:ascii="Wingdings" w:hAnsi="Wingdings" w:hint="default"/>
      </w:rPr>
    </w:lvl>
    <w:lvl w:ilvl="6" w:tplc="91447664" w:tentative="1">
      <w:start w:val="1"/>
      <w:numFmt w:val="bullet"/>
      <w:lvlText w:val=""/>
      <w:lvlJc w:val="left"/>
      <w:pPr>
        <w:tabs>
          <w:tab w:val="num" w:pos="5040"/>
        </w:tabs>
        <w:ind w:left="5040" w:hanging="360"/>
      </w:pPr>
      <w:rPr>
        <w:rFonts w:ascii="Wingdings" w:hAnsi="Wingdings" w:hint="default"/>
      </w:rPr>
    </w:lvl>
    <w:lvl w:ilvl="7" w:tplc="60980B52" w:tentative="1">
      <w:start w:val="1"/>
      <w:numFmt w:val="bullet"/>
      <w:lvlText w:val=""/>
      <w:lvlJc w:val="left"/>
      <w:pPr>
        <w:tabs>
          <w:tab w:val="num" w:pos="5760"/>
        </w:tabs>
        <w:ind w:left="5760" w:hanging="360"/>
      </w:pPr>
      <w:rPr>
        <w:rFonts w:ascii="Wingdings" w:hAnsi="Wingdings" w:hint="default"/>
      </w:rPr>
    </w:lvl>
    <w:lvl w:ilvl="8" w:tplc="9CD06636" w:tentative="1">
      <w:start w:val="1"/>
      <w:numFmt w:val="bullet"/>
      <w:lvlText w:val=""/>
      <w:lvlJc w:val="left"/>
      <w:pPr>
        <w:tabs>
          <w:tab w:val="num" w:pos="6480"/>
        </w:tabs>
        <w:ind w:left="6480" w:hanging="360"/>
      </w:pPr>
      <w:rPr>
        <w:rFonts w:ascii="Wingdings" w:hAnsi="Wingdings" w:hint="default"/>
      </w:rPr>
    </w:lvl>
  </w:abstractNum>
  <w:abstractNum w:abstractNumId="22">
    <w:nsid w:val="74634F8C"/>
    <w:multiLevelType w:val="hybridMultilevel"/>
    <w:tmpl w:val="6A82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C73C7"/>
    <w:multiLevelType w:val="multilevel"/>
    <w:tmpl w:val="E134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9"/>
  </w:num>
  <w:num w:numId="4">
    <w:abstractNumId w:val="14"/>
  </w:num>
  <w:num w:numId="5">
    <w:abstractNumId w:val="22"/>
  </w:num>
  <w:num w:numId="6">
    <w:abstractNumId w:val="3"/>
  </w:num>
  <w:num w:numId="7">
    <w:abstractNumId w:val="12"/>
  </w:num>
  <w:num w:numId="8">
    <w:abstractNumId w:val="5"/>
  </w:num>
  <w:num w:numId="9">
    <w:abstractNumId w:val="0"/>
  </w:num>
  <w:num w:numId="10">
    <w:abstractNumId w:val="8"/>
  </w:num>
  <w:num w:numId="11">
    <w:abstractNumId w:val="13"/>
  </w:num>
  <w:num w:numId="12">
    <w:abstractNumId w:val="1"/>
  </w:num>
  <w:num w:numId="13">
    <w:abstractNumId w:val="6"/>
  </w:num>
  <w:num w:numId="14">
    <w:abstractNumId w:val="7"/>
  </w:num>
  <w:num w:numId="15">
    <w:abstractNumId w:val="9"/>
  </w:num>
  <w:num w:numId="16">
    <w:abstractNumId w:val="17"/>
  </w:num>
  <w:num w:numId="17">
    <w:abstractNumId w:val="18"/>
  </w:num>
  <w:num w:numId="18">
    <w:abstractNumId w:val="23"/>
    <w:lvlOverride w:ilvl="0">
      <w:startOverride w:val="1"/>
    </w:lvlOverride>
  </w:num>
  <w:num w:numId="19">
    <w:abstractNumId w:val="15"/>
  </w:num>
  <w:num w:numId="20">
    <w:abstractNumId w:val="16"/>
  </w:num>
  <w:num w:numId="21">
    <w:abstractNumId w:val="4"/>
  </w:num>
  <w:num w:numId="22">
    <w:abstractNumId w:val="1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6D"/>
    <w:rsid w:val="0000684C"/>
    <w:rsid w:val="00007607"/>
    <w:rsid w:val="00021F79"/>
    <w:rsid w:val="00051ED4"/>
    <w:rsid w:val="00072B60"/>
    <w:rsid w:val="000E1420"/>
    <w:rsid w:val="000E3357"/>
    <w:rsid w:val="000F0A13"/>
    <w:rsid w:val="00161E36"/>
    <w:rsid w:val="0017793A"/>
    <w:rsid w:val="0019301A"/>
    <w:rsid w:val="001A0DEE"/>
    <w:rsid w:val="001D5803"/>
    <w:rsid w:val="001F1886"/>
    <w:rsid w:val="00202ECF"/>
    <w:rsid w:val="0020665F"/>
    <w:rsid w:val="00220CE4"/>
    <w:rsid w:val="0022735D"/>
    <w:rsid w:val="00236B5A"/>
    <w:rsid w:val="0024396F"/>
    <w:rsid w:val="002F24F5"/>
    <w:rsid w:val="003151D1"/>
    <w:rsid w:val="003376BD"/>
    <w:rsid w:val="00344936"/>
    <w:rsid w:val="00351442"/>
    <w:rsid w:val="00354255"/>
    <w:rsid w:val="00354571"/>
    <w:rsid w:val="003C569A"/>
    <w:rsid w:val="003D6037"/>
    <w:rsid w:val="003F04A0"/>
    <w:rsid w:val="004226E6"/>
    <w:rsid w:val="00436A97"/>
    <w:rsid w:val="004848D8"/>
    <w:rsid w:val="00487D73"/>
    <w:rsid w:val="004A2375"/>
    <w:rsid w:val="004A2694"/>
    <w:rsid w:val="00520C78"/>
    <w:rsid w:val="00525CF7"/>
    <w:rsid w:val="00542B9C"/>
    <w:rsid w:val="00554C2D"/>
    <w:rsid w:val="00566F74"/>
    <w:rsid w:val="00572AD8"/>
    <w:rsid w:val="0061698C"/>
    <w:rsid w:val="006724B7"/>
    <w:rsid w:val="006C51D5"/>
    <w:rsid w:val="007111E0"/>
    <w:rsid w:val="007177DF"/>
    <w:rsid w:val="0074122C"/>
    <w:rsid w:val="007417BA"/>
    <w:rsid w:val="007429FF"/>
    <w:rsid w:val="007535E5"/>
    <w:rsid w:val="0078755A"/>
    <w:rsid w:val="007D0219"/>
    <w:rsid w:val="00836F67"/>
    <w:rsid w:val="00886889"/>
    <w:rsid w:val="00900154"/>
    <w:rsid w:val="009130C0"/>
    <w:rsid w:val="00963F15"/>
    <w:rsid w:val="00980E1D"/>
    <w:rsid w:val="009A3516"/>
    <w:rsid w:val="009F5470"/>
    <w:rsid w:val="00A86D4D"/>
    <w:rsid w:val="00AC1938"/>
    <w:rsid w:val="00B21872"/>
    <w:rsid w:val="00BA37D2"/>
    <w:rsid w:val="00BB7956"/>
    <w:rsid w:val="00BF2489"/>
    <w:rsid w:val="00C07D7C"/>
    <w:rsid w:val="00C47471"/>
    <w:rsid w:val="00C84A6D"/>
    <w:rsid w:val="00C873F2"/>
    <w:rsid w:val="00C9437D"/>
    <w:rsid w:val="00CC2E82"/>
    <w:rsid w:val="00CD4D21"/>
    <w:rsid w:val="00CE58F1"/>
    <w:rsid w:val="00D027FB"/>
    <w:rsid w:val="00D16E26"/>
    <w:rsid w:val="00D51CD2"/>
    <w:rsid w:val="00D64758"/>
    <w:rsid w:val="00D865DD"/>
    <w:rsid w:val="00DB773B"/>
    <w:rsid w:val="00DF43D2"/>
    <w:rsid w:val="00DF5538"/>
    <w:rsid w:val="00E143BE"/>
    <w:rsid w:val="00E179FC"/>
    <w:rsid w:val="00E26D87"/>
    <w:rsid w:val="00E81341"/>
    <w:rsid w:val="00ED2B96"/>
    <w:rsid w:val="00F3686F"/>
    <w:rsid w:val="00F603AB"/>
    <w:rsid w:val="00FA30D5"/>
    <w:rsid w:val="00FA642D"/>
    <w:rsid w:val="00FF2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 w:type="paragraph" w:styleId="Header">
    <w:name w:val="header"/>
    <w:basedOn w:val="Normal"/>
    <w:link w:val="HeaderChar"/>
    <w:uiPriority w:val="99"/>
    <w:unhideWhenUsed/>
    <w:rsid w:val="0007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60"/>
  </w:style>
  <w:style w:type="paragraph" w:styleId="Footer">
    <w:name w:val="footer"/>
    <w:basedOn w:val="Normal"/>
    <w:link w:val="FooterChar"/>
    <w:uiPriority w:val="99"/>
    <w:unhideWhenUsed/>
    <w:rsid w:val="0007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0"/>
  </w:style>
  <w:style w:type="paragraph" w:styleId="BodyTextIndent">
    <w:name w:val="Body Text Indent"/>
    <w:basedOn w:val="Normal"/>
    <w:link w:val="BodyTextIndentChar"/>
    <w:uiPriority w:val="99"/>
    <w:semiHidden/>
    <w:unhideWhenUsed/>
    <w:rsid w:val="00E143BE"/>
    <w:pPr>
      <w:spacing w:after="120"/>
      <w:ind w:left="360"/>
    </w:pPr>
  </w:style>
  <w:style w:type="character" w:customStyle="1" w:styleId="BodyTextIndentChar">
    <w:name w:val="Body Text Indent Char"/>
    <w:basedOn w:val="DefaultParagraphFont"/>
    <w:link w:val="BodyTextIndent"/>
    <w:uiPriority w:val="99"/>
    <w:semiHidden/>
    <w:rsid w:val="00E143BE"/>
  </w:style>
  <w:style w:type="paragraph" w:styleId="NormalWeb">
    <w:name w:val="Normal (Web)"/>
    <w:basedOn w:val="Normal"/>
    <w:uiPriority w:val="99"/>
    <w:semiHidden/>
    <w:unhideWhenUsed/>
    <w:rsid w:val="00554C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 w:type="paragraph" w:styleId="Header">
    <w:name w:val="header"/>
    <w:basedOn w:val="Normal"/>
    <w:link w:val="HeaderChar"/>
    <w:uiPriority w:val="99"/>
    <w:unhideWhenUsed/>
    <w:rsid w:val="0007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60"/>
  </w:style>
  <w:style w:type="paragraph" w:styleId="Footer">
    <w:name w:val="footer"/>
    <w:basedOn w:val="Normal"/>
    <w:link w:val="FooterChar"/>
    <w:uiPriority w:val="99"/>
    <w:unhideWhenUsed/>
    <w:rsid w:val="0007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0"/>
  </w:style>
  <w:style w:type="paragraph" w:styleId="BodyTextIndent">
    <w:name w:val="Body Text Indent"/>
    <w:basedOn w:val="Normal"/>
    <w:link w:val="BodyTextIndentChar"/>
    <w:uiPriority w:val="99"/>
    <w:semiHidden/>
    <w:unhideWhenUsed/>
    <w:rsid w:val="00E143BE"/>
    <w:pPr>
      <w:spacing w:after="120"/>
      <w:ind w:left="360"/>
    </w:pPr>
  </w:style>
  <w:style w:type="character" w:customStyle="1" w:styleId="BodyTextIndentChar">
    <w:name w:val="Body Text Indent Char"/>
    <w:basedOn w:val="DefaultParagraphFont"/>
    <w:link w:val="BodyTextIndent"/>
    <w:uiPriority w:val="99"/>
    <w:semiHidden/>
    <w:rsid w:val="00E143BE"/>
  </w:style>
  <w:style w:type="paragraph" w:styleId="NormalWeb">
    <w:name w:val="Normal (Web)"/>
    <w:basedOn w:val="Normal"/>
    <w:uiPriority w:val="99"/>
    <w:semiHidden/>
    <w:unhideWhenUsed/>
    <w:rsid w:val="00554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291">
      <w:bodyDiv w:val="1"/>
      <w:marLeft w:val="0"/>
      <w:marRight w:val="0"/>
      <w:marTop w:val="0"/>
      <w:marBottom w:val="0"/>
      <w:divBdr>
        <w:top w:val="none" w:sz="0" w:space="0" w:color="auto"/>
        <w:left w:val="none" w:sz="0" w:space="0" w:color="auto"/>
        <w:bottom w:val="none" w:sz="0" w:space="0" w:color="auto"/>
        <w:right w:val="none" w:sz="0" w:space="0" w:color="auto"/>
      </w:divBdr>
    </w:div>
    <w:div w:id="50929947">
      <w:bodyDiv w:val="1"/>
      <w:marLeft w:val="0"/>
      <w:marRight w:val="0"/>
      <w:marTop w:val="0"/>
      <w:marBottom w:val="0"/>
      <w:divBdr>
        <w:top w:val="none" w:sz="0" w:space="0" w:color="auto"/>
        <w:left w:val="none" w:sz="0" w:space="0" w:color="auto"/>
        <w:bottom w:val="none" w:sz="0" w:space="0" w:color="auto"/>
        <w:right w:val="none" w:sz="0" w:space="0" w:color="auto"/>
      </w:divBdr>
    </w:div>
    <w:div w:id="96171508">
      <w:bodyDiv w:val="1"/>
      <w:marLeft w:val="0"/>
      <w:marRight w:val="0"/>
      <w:marTop w:val="0"/>
      <w:marBottom w:val="0"/>
      <w:divBdr>
        <w:top w:val="none" w:sz="0" w:space="0" w:color="auto"/>
        <w:left w:val="none" w:sz="0" w:space="0" w:color="auto"/>
        <w:bottom w:val="none" w:sz="0" w:space="0" w:color="auto"/>
        <w:right w:val="none" w:sz="0" w:space="0" w:color="auto"/>
      </w:divBdr>
    </w:div>
    <w:div w:id="99108707">
      <w:bodyDiv w:val="1"/>
      <w:marLeft w:val="0"/>
      <w:marRight w:val="0"/>
      <w:marTop w:val="0"/>
      <w:marBottom w:val="0"/>
      <w:divBdr>
        <w:top w:val="none" w:sz="0" w:space="0" w:color="auto"/>
        <w:left w:val="none" w:sz="0" w:space="0" w:color="auto"/>
        <w:bottom w:val="none" w:sz="0" w:space="0" w:color="auto"/>
        <w:right w:val="none" w:sz="0" w:space="0" w:color="auto"/>
      </w:divBdr>
    </w:div>
    <w:div w:id="134685660">
      <w:bodyDiv w:val="1"/>
      <w:marLeft w:val="0"/>
      <w:marRight w:val="0"/>
      <w:marTop w:val="0"/>
      <w:marBottom w:val="0"/>
      <w:divBdr>
        <w:top w:val="none" w:sz="0" w:space="0" w:color="auto"/>
        <w:left w:val="none" w:sz="0" w:space="0" w:color="auto"/>
        <w:bottom w:val="none" w:sz="0" w:space="0" w:color="auto"/>
        <w:right w:val="none" w:sz="0" w:space="0" w:color="auto"/>
      </w:divBdr>
    </w:div>
    <w:div w:id="267396675">
      <w:bodyDiv w:val="1"/>
      <w:marLeft w:val="0"/>
      <w:marRight w:val="0"/>
      <w:marTop w:val="0"/>
      <w:marBottom w:val="0"/>
      <w:divBdr>
        <w:top w:val="none" w:sz="0" w:space="0" w:color="auto"/>
        <w:left w:val="none" w:sz="0" w:space="0" w:color="auto"/>
        <w:bottom w:val="none" w:sz="0" w:space="0" w:color="auto"/>
        <w:right w:val="none" w:sz="0" w:space="0" w:color="auto"/>
      </w:divBdr>
      <w:divsChild>
        <w:div w:id="1480613617">
          <w:marLeft w:val="734"/>
          <w:marRight w:val="0"/>
          <w:marTop w:val="144"/>
          <w:marBottom w:val="0"/>
          <w:divBdr>
            <w:top w:val="none" w:sz="0" w:space="0" w:color="auto"/>
            <w:left w:val="none" w:sz="0" w:space="0" w:color="auto"/>
            <w:bottom w:val="none" w:sz="0" w:space="0" w:color="auto"/>
            <w:right w:val="none" w:sz="0" w:space="0" w:color="auto"/>
          </w:divBdr>
        </w:div>
        <w:div w:id="578641549">
          <w:marLeft w:val="734"/>
          <w:marRight w:val="0"/>
          <w:marTop w:val="144"/>
          <w:marBottom w:val="0"/>
          <w:divBdr>
            <w:top w:val="none" w:sz="0" w:space="0" w:color="auto"/>
            <w:left w:val="none" w:sz="0" w:space="0" w:color="auto"/>
            <w:bottom w:val="none" w:sz="0" w:space="0" w:color="auto"/>
            <w:right w:val="none" w:sz="0" w:space="0" w:color="auto"/>
          </w:divBdr>
        </w:div>
        <w:div w:id="2082409757">
          <w:marLeft w:val="734"/>
          <w:marRight w:val="0"/>
          <w:marTop w:val="144"/>
          <w:marBottom w:val="0"/>
          <w:divBdr>
            <w:top w:val="none" w:sz="0" w:space="0" w:color="auto"/>
            <w:left w:val="none" w:sz="0" w:space="0" w:color="auto"/>
            <w:bottom w:val="none" w:sz="0" w:space="0" w:color="auto"/>
            <w:right w:val="none" w:sz="0" w:space="0" w:color="auto"/>
          </w:divBdr>
        </w:div>
        <w:div w:id="859002956">
          <w:marLeft w:val="734"/>
          <w:marRight w:val="0"/>
          <w:marTop w:val="144"/>
          <w:marBottom w:val="0"/>
          <w:divBdr>
            <w:top w:val="none" w:sz="0" w:space="0" w:color="auto"/>
            <w:left w:val="none" w:sz="0" w:space="0" w:color="auto"/>
            <w:bottom w:val="none" w:sz="0" w:space="0" w:color="auto"/>
            <w:right w:val="none" w:sz="0" w:space="0" w:color="auto"/>
          </w:divBdr>
        </w:div>
      </w:divsChild>
    </w:div>
    <w:div w:id="393817888">
      <w:bodyDiv w:val="1"/>
      <w:marLeft w:val="0"/>
      <w:marRight w:val="0"/>
      <w:marTop w:val="0"/>
      <w:marBottom w:val="0"/>
      <w:divBdr>
        <w:top w:val="none" w:sz="0" w:space="0" w:color="auto"/>
        <w:left w:val="none" w:sz="0" w:space="0" w:color="auto"/>
        <w:bottom w:val="none" w:sz="0" w:space="0" w:color="auto"/>
        <w:right w:val="none" w:sz="0" w:space="0" w:color="auto"/>
      </w:divBdr>
    </w:div>
    <w:div w:id="479614852">
      <w:bodyDiv w:val="1"/>
      <w:marLeft w:val="0"/>
      <w:marRight w:val="0"/>
      <w:marTop w:val="0"/>
      <w:marBottom w:val="0"/>
      <w:divBdr>
        <w:top w:val="none" w:sz="0" w:space="0" w:color="auto"/>
        <w:left w:val="none" w:sz="0" w:space="0" w:color="auto"/>
        <w:bottom w:val="none" w:sz="0" w:space="0" w:color="auto"/>
        <w:right w:val="none" w:sz="0" w:space="0" w:color="auto"/>
      </w:divBdr>
    </w:div>
    <w:div w:id="526259426">
      <w:bodyDiv w:val="1"/>
      <w:marLeft w:val="0"/>
      <w:marRight w:val="0"/>
      <w:marTop w:val="0"/>
      <w:marBottom w:val="0"/>
      <w:divBdr>
        <w:top w:val="none" w:sz="0" w:space="0" w:color="auto"/>
        <w:left w:val="none" w:sz="0" w:space="0" w:color="auto"/>
        <w:bottom w:val="none" w:sz="0" w:space="0" w:color="auto"/>
        <w:right w:val="none" w:sz="0" w:space="0" w:color="auto"/>
      </w:divBdr>
    </w:div>
    <w:div w:id="540745973">
      <w:bodyDiv w:val="1"/>
      <w:marLeft w:val="0"/>
      <w:marRight w:val="0"/>
      <w:marTop w:val="0"/>
      <w:marBottom w:val="0"/>
      <w:divBdr>
        <w:top w:val="none" w:sz="0" w:space="0" w:color="auto"/>
        <w:left w:val="none" w:sz="0" w:space="0" w:color="auto"/>
        <w:bottom w:val="none" w:sz="0" w:space="0" w:color="auto"/>
        <w:right w:val="none" w:sz="0" w:space="0" w:color="auto"/>
      </w:divBdr>
    </w:div>
    <w:div w:id="758988453">
      <w:bodyDiv w:val="1"/>
      <w:marLeft w:val="0"/>
      <w:marRight w:val="0"/>
      <w:marTop w:val="0"/>
      <w:marBottom w:val="0"/>
      <w:divBdr>
        <w:top w:val="none" w:sz="0" w:space="0" w:color="auto"/>
        <w:left w:val="none" w:sz="0" w:space="0" w:color="auto"/>
        <w:bottom w:val="none" w:sz="0" w:space="0" w:color="auto"/>
        <w:right w:val="none" w:sz="0" w:space="0" w:color="auto"/>
      </w:divBdr>
    </w:div>
    <w:div w:id="884679245">
      <w:bodyDiv w:val="1"/>
      <w:marLeft w:val="0"/>
      <w:marRight w:val="0"/>
      <w:marTop w:val="0"/>
      <w:marBottom w:val="0"/>
      <w:divBdr>
        <w:top w:val="none" w:sz="0" w:space="0" w:color="auto"/>
        <w:left w:val="none" w:sz="0" w:space="0" w:color="auto"/>
        <w:bottom w:val="none" w:sz="0" w:space="0" w:color="auto"/>
        <w:right w:val="none" w:sz="0" w:space="0" w:color="auto"/>
      </w:divBdr>
    </w:div>
    <w:div w:id="902135429">
      <w:bodyDiv w:val="1"/>
      <w:marLeft w:val="0"/>
      <w:marRight w:val="0"/>
      <w:marTop w:val="0"/>
      <w:marBottom w:val="0"/>
      <w:divBdr>
        <w:top w:val="none" w:sz="0" w:space="0" w:color="auto"/>
        <w:left w:val="none" w:sz="0" w:space="0" w:color="auto"/>
        <w:bottom w:val="none" w:sz="0" w:space="0" w:color="auto"/>
        <w:right w:val="none" w:sz="0" w:space="0" w:color="auto"/>
      </w:divBdr>
      <w:divsChild>
        <w:div w:id="1295015236">
          <w:marLeft w:val="734"/>
          <w:marRight w:val="0"/>
          <w:marTop w:val="125"/>
          <w:marBottom w:val="0"/>
          <w:divBdr>
            <w:top w:val="none" w:sz="0" w:space="0" w:color="auto"/>
            <w:left w:val="none" w:sz="0" w:space="0" w:color="auto"/>
            <w:bottom w:val="none" w:sz="0" w:space="0" w:color="auto"/>
            <w:right w:val="none" w:sz="0" w:space="0" w:color="auto"/>
          </w:divBdr>
        </w:div>
        <w:div w:id="344791479">
          <w:marLeft w:val="734"/>
          <w:marRight w:val="0"/>
          <w:marTop w:val="125"/>
          <w:marBottom w:val="0"/>
          <w:divBdr>
            <w:top w:val="none" w:sz="0" w:space="0" w:color="auto"/>
            <w:left w:val="none" w:sz="0" w:space="0" w:color="auto"/>
            <w:bottom w:val="none" w:sz="0" w:space="0" w:color="auto"/>
            <w:right w:val="none" w:sz="0" w:space="0" w:color="auto"/>
          </w:divBdr>
        </w:div>
        <w:div w:id="1016808445">
          <w:marLeft w:val="734"/>
          <w:marRight w:val="0"/>
          <w:marTop w:val="125"/>
          <w:marBottom w:val="0"/>
          <w:divBdr>
            <w:top w:val="none" w:sz="0" w:space="0" w:color="auto"/>
            <w:left w:val="none" w:sz="0" w:space="0" w:color="auto"/>
            <w:bottom w:val="none" w:sz="0" w:space="0" w:color="auto"/>
            <w:right w:val="none" w:sz="0" w:space="0" w:color="auto"/>
          </w:divBdr>
        </w:div>
        <w:div w:id="573902864">
          <w:marLeft w:val="734"/>
          <w:marRight w:val="0"/>
          <w:marTop w:val="125"/>
          <w:marBottom w:val="0"/>
          <w:divBdr>
            <w:top w:val="none" w:sz="0" w:space="0" w:color="auto"/>
            <w:left w:val="none" w:sz="0" w:space="0" w:color="auto"/>
            <w:bottom w:val="none" w:sz="0" w:space="0" w:color="auto"/>
            <w:right w:val="none" w:sz="0" w:space="0" w:color="auto"/>
          </w:divBdr>
        </w:div>
        <w:div w:id="128254503">
          <w:marLeft w:val="734"/>
          <w:marRight w:val="0"/>
          <w:marTop w:val="125"/>
          <w:marBottom w:val="0"/>
          <w:divBdr>
            <w:top w:val="none" w:sz="0" w:space="0" w:color="auto"/>
            <w:left w:val="none" w:sz="0" w:space="0" w:color="auto"/>
            <w:bottom w:val="none" w:sz="0" w:space="0" w:color="auto"/>
            <w:right w:val="none" w:sz="0" w:space="0" w:color="auto"/>
          </w:divBdr>
        </w:div>
        <w:div w:id="1626886548">
          <w:marLeft w:val="734"/>
          <w:marRight w:val="0"/>
          <w:marTop w:val="125"/>
          <w:marBottom w:val="0"/>
          <w:divBdr>
            <w:top w:val="none" w:sz="0" w:space="0" w:color="auto"/>
            <w:left w:val="none" w:sz="0" w:space="0" w:color="auto"/>
            <w:bottom w:val="none" w:sz="0" w:space="0" w:color="auto"/>
            <w:right w:val="none" w:sz="0" w:space="0" w:color="auto"/>
          </w:divBdr>
        </w:div>
        <w:div w:id="519123461">
          <w:marLeft w:val="734"/>
          <w:marRight w:val="0"/>
          <w:marTop w:val="125"/>
          <w:marBottom w:val="0"/>
          <w:divBdr>
            <w:top w:val="none" w:sz="0" w:space="0" w:color="auto"/>
            <w:left w:val="none" w:sz="0" w:space="0" w:color="auto"/>
            <w:bottom w:val="none" w:sz="0" w:space="0" w:color="auto"/>
            <w:right w:val="none" w:sz="0" w:space="0" w:color="auto"/>
          </w:divBdr>
        </w:div>
        <w:div w:id="813520329">
          <w:marLeft w:val="734"/>
          <w:marRight w:val="0"/>
          <w:marTop w:val="125"/>
          <w:marBottom w:val="0"/>
          <w:divBdr>
            <w:top w:val="none" w:sz="0" w:space="0" w:color="auto"/>
            <w:left w:val="none" w:sz="0" w:space="0" w:color="auto"/>
            <w:bottom w:val="none" w:sz="0" w:space="0" w:color="auto"/>
            <w:right w:val="none" w:sz="0" w:space="0" w:color="auto"/>
          </w:divBdr>
        </w:div>
        <w:div w:id="13970236">
          <w:marLeft w:val="734"/>
          <w:marRight w:val="0"/>
          <w:marTop w:val="125"/>
          <w:marBottom w:val="0"/>
          <w:divBdr>
            <w:top w:val="none" w:sz="0" w:space="0" w:color="auto"/>
            <w:left w:val="none" w:sz="0" w:space="0" w:color="auto"/>
            <w:bottom w:val="none" w:sz="0" w:space="0" w:color="auto"/>
            <w:right w:val="none" w:sz="0" w:space="0" w:color="auto"/>
          </w:divBdr>
        </w:div>
      </w:divsChild>
    </w:div>
    <w:div w:id="1118446709">
      <w:bodyDiv w:val="1"/>
      <w:marLeft w:val="0"/>
      <w:marRight w:val="0"/>
      <w:marTop w:val="0"/>
      <w:marBottom w:val="0"/>
      <w:divBdr>
        <w:top w:val="none" w:sz="0" w:space="0" w:color="auto"/>
        <w:left w:val="none" w:sz="0" w:space="0" w:color="auto"/>
        <w:bottom w:val="none" w:sz="0" w:space="0" w:color="auto"/>
        <w:right w:val="none" w:sz="0" w:space="0" w:color="auto"/>
      </w:divBdr>
    </w:div>
    <w:div w:id="1242639794">
      <w:bodyDiv w:val="1"/>
      <w:marLeft w:val="0"/>
      <w:marRight w:val="0"/>
      <w:marTop w:val="0"/>
      <w:marBottom w:val="0"/>
      <w:divBdr>
        <w:top w:val="none" w:sz="0" w:space="0" w:color="auto"/>
        <w:left w:val="none" w:sz="0" w:space="0" w:color="auto"/>
        <w:bottom w:val="none" w:sz="0" w:space="0" w:color="auto"/>
        <w:right w:val="none" w:sz="0" w:space="0" w:color="auto"/>
      </w:divBdr>
    </w:div>
    <w:div w:id="1645621550">
      <w:bodyDiv w:val="1"/>
      <w:marLeft w:val="0"/>
      <w:marRight w:val="0"/>
      <w:marTop w:val="0"/>
      <w:marBottom w:val="0"/>
      <w:divBdr>
        <w:top w:val="none" w:sz="0" w:space="0" w:color="auto"/>
        <w:left w:val="none" w:sz="0" w:space="0" w:color="auto"/>
        <w:bottom w:val="none" w:sz="0" w:space="0" w:color="auto"/>
        <w:right w:val="none" w:sz="0" w:space="0" w:color="auto"/>
      </w:divBdr>
    </w:div>
    <w:div w:id="1819228112">
      <w:bodyDiv w:val="1"/>
      <w:marLeft w:val="0"/>
      <w:marRight w:val="0"/>
      <w:marTop w:val="0"/>
      <w:marBottom w:val="0"/>
      <w:divBdr>
        <w:top w:val="none" w:sz="0" w:space="0" w:color="auto"/>
        <w:left w:val="none" w:sz="0" w:space="0" w:color="auto"/>
        <w:bottom w:val="none" w:sz="0" w:space="0" w:color="auto"/>
        <w:right w:val="none" w:sz="0" w:space="0" w:color="auto"/>
      </w:divBdr>
    </w:div>
    <w:div w:id="1838421424">
      <w:bodyDiv w:val="1"/>
      <w:marLeft w:val="0"/>
      <w:marRight w:val="0"/>
      <w:marTop w:val="0"/>
      <w:marBottom w:val="0"/>
      <w:divBdr>
        <w:top w:val="none" w:sz="0" w:space="0" w:color="auto"/>
        <w:left w:val="none" w:sz="0" w:space="0" w:color="auto"/>
        <w:bottom w:val="none" w:sz="0" w:space="0" w:color="auto"/>
        <w:right w:val="none" w:sz="0" w:space="0" w:color="auto"/>
      </w:divBdr>
    </w:div>
    <w:div w:id="1851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58AF-48E6-4BC5-A866-DC81FA30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Kehl</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Kehl</dc:creator>
  <cp:lastModifiedBy>Jonathan Kehl</cp:lastModifiedBy>
  <cp:revision>5</cp:revision>
  <cp:lastPrinted>2014-02-23T01:52:00Z</cp:lastPrinted>
  <dcterms:created xsi:type="dcterms:W3CDTF">2014-02-22T22:27:00Z</dcterms:created>
  <dcterms:modified xsi:type="dcterms:W3CDTF">2014-02-28T19:52:00Z</dcterms:modified>
</cp:coreProperties>
</file>